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2F95DE6" w14:textId="77777777" w:rsidR="00CC5A1E" w:rsidRDefault="007F6CED" w:rsidP="005D7F2D">
      <w:pPr>
        <w:suppressAutoHyphens/>
        <w:spacing w:after="0" w:line="240" w:lineRule="auto"/>
        <w:ind w:right="113"/>
        <w:jc w:val="center"/>
        <w:rPr>
          <w:rFonts w:ascii="Times New Roman" w:hAnsi="Times New Roman"/>
          <w:bCs/>
          <w:color w:val="000000"/>
          <w:spacing w:val="-2"/>
          <w:sz w:val="20"/>
          <w:szCs w:val="20"/>
        </w:rPr>
      </w:pPr>
      <w:r>
        <w:rPr>
          <w:rFonts w:ascii="Times New Roman" w:hAnsi="Times New Roman"/>
          <w:bCs/>
          <w:color w:val="000000"/>
          <w:spacing w:val="-2"/>
          <w:sz w:val="20"/>
          <w:szCs w:val="20"/>
        </w:rPr>
        <w:t>ФЕДЕРАЛЬНОЕ ГОСУДАРСТВЕННОЕ БЮДЖЕТНОЕ</w:t>
      </w:r>
    </w:p>
    <w:p w14:paraId="3393FB26" w14:textId="77777777" w:rsidR="00CC5A1E" w:rsidRDefault="007F6CED" w:rsidP="005D7F2D">
      <w:pPr>
        <w:suppressAutoHyphens/>
        <w:spacing w:after="0" w:line="240" w:lineRule="auto"/>
        <w:ind w:right="113"/>
        <w:jc w:val="center"/>
        <w:rPr>
          <w:rFonts w:ascii="Times New Roman" w:hAnsi="Times New Roman"/>
          <w:bCs/>
          <w:color w:val="000000"/>
          <w:spacing w:val="-2"/>
          <w:sz w:val="20"/>
          <w:szCs w:val="20"/>
        </w:rPr>
      </w:pPr>
      <w:r>
        <w:rPr>
          <w:rFonts w:ascii="Times New Roman" w:hAnsi="Times New Roman"/>
          <w:bCs/>
          <w:color w:val="000000"/>
          <w:spacing w:val="-2"/>
          <w:sz w:val="20"/>
          <w:szCs w:val="20"/>
        </w:rPr>
        <w:t>ОБРАЗОВАТЕЛЬНОЕ УЧРЕЖДЕНИЕ ВЫСШЕГО ОБРАЗОВАНИЯ</w:t>
      </w:r>
    </w:p>
    <w:p w14:paraId="4F16BC4B" w14:textId="77777777" w:rsidR="00CC5A1E" w:rsidRDefault="007F6CED" w:rsidP="005D7F2D">
      <w:pPr>
        <w:suppressAutoHyphens/>
        <w:spacing w:after="0" w:line="240" w:lineRule="auto"/>
        <w:ind w:right="113"/>
        <w:jc w:val="center"/>
        <w:rPr>
          <w:rFonts w:ascii="Times New Roman" w:hAnsi="Times New Roman"/>
          <w:bCs/>
          <w:color w:val="000000"/>
          <w:spacing w:val="-2"/>
          <w:sz w:val="20"/>
          <w:szCs w:val="20"/>
        </w:rPr>
      </w:pPr>
      <w:r>
        <w:rPr>
          <w:rFonts w:ascii="Times New Roman" w:hAnsi="Times New Roman"/>
          <w:bCs/>
          <w:color w:val="000000"/>
          <w:spacing w:val="-2"/>
          <w:sz w:val="20"/>
          <w:szCs w:val="20"/>
        </w:rPr>
        <w:t>«КУБАНСКИЙ ГОСУДАРСТВЕННЫЙ МЕДИЦИНСКИЙ УНИВЕРСИТЕТ»</w:t>
      </w:r>
    </w:p>
    <w:p w14:paraId="364271C6" w14:textId="77777777" w:rsidR="00CC5A1E" w:rsidRDefault="007F6CED" w:rsidP="005D7F2D">
      <w:pPr>
        <w:widowControl w:val="0"/>
        <w:autoSpaceDE w:val="0"/>
        <w:autoSpaceDN w:val="0"/>
        <w:spacing w:after="0" w:line="240" w:lineRule="auto"/>
        <w:ind w:right="113" w:firstLine="709"/>
        <w:jc w:val="center"/>
        <w:rPr>
          <w:sz w:val="24"/>
          <w:szCs w:val="24"/>
        </w:rPr>
      </w:pPr>
      <w:r>
        <w:rPr>
          <w:rFonts w:ascii="Times New Roman" w:hAnsi="Times New Roman"/>
          <w:bCs/>
          <w:color w:val="000000"/>
          <w:spacing w:val="-2"/>
          <w:sz w:val="20"/>
          <w:szCs w:val="20"/>
        </w:rPr>
        <w:t>МИНИСТЕРСТВА ЗДРАВООХРАНЕНИЯ РОССИЙСКОЙ ФЕДЕРАЦИИ</w:t>
      </w:r>
    </w:p>
    <w:p w14:paraId="2E137B51" w14:textId="77777777" w:rsidR="00CC5A1E" w:rsidRDefault="00CC5A1E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3C6EA9B8" w14:textId="77777777" w:rsidR="00CC5A1E" w:rsidRDefault="00CC5A1E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7C71C2C5" w14:textId="77777777" w:rsidR="00CC5A1E" w:rsidRDefault="00CC5A1E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3349F1FC" w14:textId="77777777" w:rsidR="00CC5A1E" w:rsidRDefault="00CC5A1E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36D5121C" w14:textId="77777777" w:rsidR="00CC5A1E" w:rsidRDefault="00CC5A1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2724938A" w14:textId="77777777" w:rsidR="00CC5A1E" w:rsidRDefault="007F6CE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Фонд оценочных средств</w:t>
      </w:r>
    </w:p>
    <w:p w14:paraId="413CE708" w14:textId="77777777" w:rsidR="00CC5A1E" w:rsidRDefault="007F6CED">
      <w:pPr>
        <w:widowControl w:val="0"/>
        <w:autoSpaceDE w:val="0"/>
        <w:autoSpaceDN w:val="0"/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w w:val="95"/>
          <w:sz w:val="24"/>
          <w:szCs w:val="24"/>
        </w:rPr>
        <w:t xml:space="preserve">Для оценки </w:t>
      </w:r>
      <w:proofErr w:type="spellStart"/>
      <w:r>
        <w:rPr>
          <w:rFonts w:ascii="Times New Roman" w:eastAsia="Times New Roman" w:hAnsi="Times New Roman"/>
          <w:w w:val="95"/>
          <w:sz w:val="24"/>
          <w:szCs w:val="24"/>
        </w:rPr>
        <w:t>сформированности</w:t>
      </w:r>
      <w:proofErr w:type="spellEnd"/>
      <w:r>
        <w:rPr>
          <w:rFonts w:ascii="Times New Roman" w:eastAsia="Times New Roman" w:hAnsi="Times New Roman"/>
          <w:w w:val="95"/>
          <w:sz w:val="24"/>
          <w:szCs w:val="24"/>
        </w:rPr>
        <w:t xml:space="preserve"> компетенций (части компетенций)</w:t>
      </w:r>
    </w:p>
    <w:p w14:paraId="5877E5D6" w14:textId="77777777" w:rsidR="00CC5A1E" w:rsidRDefault="007F6CE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w w:val="95"/>
          <w:sz w:val="24"/>
          <w:szCs w:val="24"/>
        </w:rPr>
        <w:t xml:space="preserve">При промежуточной </w:t>
      </w:r>
      <w:r>
        <w:rPr>
          <w:rFonts w:ascii="Times New Roman" w:hAnsi="Times New Roman"/>
          <w:spacing w:val="30"/>
          <w:w w:val="95"/>
          <w:sz w:val="24"/>
          <w:szCs w:val="24"/>
        </w:rPr>
        <w:t xml:space="preserve">аттестации </w:t>
      </w:r>
      <w:r>
        <w:rPr>
          <w:rFonts w:ascii="Times New Roman" w:hAnsi="Times New Roman"/>
          <w:w w:val="95"/>
          <w:sz w:val="24"/>
          <w:szCs w:val="24"/>
        </w:rPr>
        <w:t>по итогам освоения дисциплины</w:t>
      </w:r>
    </w:p>
    <w:p w14:paraId="0AB92AF9" w14:textId="77777777" w:rsidR="00CC5A1E" w:rsidRDefault="00CC5A1E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hAnsi="Times New Roman"/>
          <w:iCs/>
          <w:sz w:val="24"/>
          <w:szCs w:val="24"/>
        </w:rPr>
      </w:pPr>
    </w:p>
    <w:p w14:paraId="7CB238F8" w14:textId="77777777" w:rsidR="00CC5A1E" w:rsidRDefault="00CC5A1E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hAnsi="Times New Roman"/>
          <w:iCs/>
          <w:sz w:val="24"/>
          <w:szCs w:val="24"/>
        </w:rPr>
      </w:pPr>
    </w:p>
    <w:p w14:paraId="5C4069DE" w14:textId="77777777" w:rsidR="00CC5A1E" w:rsidRDefault="007F6CED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/>
          <w:b/>
          <w:bCs/>
          <w:i/>
          <w:spacing w:val="-1"/>
          <w:w w:val="115"/>
          <w:sz w:val="24"/>
          <w:szCs w:val="24"/>
        </w:rPr>
        <w:t>Учебная практика по обеспечению безопасной окружающей среды</w:t>
      </w:r>
    </w:p>
    <w:p w14:paraId="2E2A5985" w14:textId="77777777" w:rsidR="00CC5A1E" w:rsidRDefault="00DC3E47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hAnsi="Times New Roman"/>
          <w:i/>
          <w:iCs/>
          <w:sz w:val="24"/>
          <w:szCs w:val="24"/>
        </w:rPr>
      </w:pPr>
      <w:r>
        <w:pict w14:anchorId="1897263E">
          <v:shape id="_x0000_s1026" style="position:absolute;left:0;text-align:left;margin-left:154.8pt;margin-top:10.35pt;width:339.15pt;height:.1pt;z-index:-251658752;mso-wrap-distance-top:0;mso-wrap-distance-bottom:0;mso-position-horizontal-relative:page;mso-width-relative:page;mso-height-relative:page" coordsize="6783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" path="m,l6782,e" filled="f" strokeweight="1.68pt">
            <v:path arrowok="t" o:connecttype="custom" o:connectlocs="0,0;4306570,0" o:connectangles="0,0"/>
            <w10:wrap type="topAndBottom" anchorx="page"/>
          </v:shape>
        </w:pict>
      </w:r>
    </w:p>
    <w:p w14:paraId="29B8FE10" w14:textId="77777777" w:rsidR="00CC5A1E" w:rsidRDefault="00CC5A1E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hAnsi="Times New Roman"/>
          <w:iCs/>
          <w:sz w:val="24"/>
          <w:szCs w:val="24"/>
        </w:rPr>
      </w:pPr>
    </w:p>
    <w:p w14:paraId="38F76EE0" w14:textId="77777777" w:rsidR="00CC5A1E" w:rsidRDefault="00CC5A1E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hAnsi="Times New Roman"/>
          <w:iCs/>
          <w:sz w:val="24"/>
          <w:szCs w:val="24"/>
        </w:rPr>
      </w:pPr>
    </w:p>
    <w:p w14:paraId="076550A9" w14:textId="77777777" w:rsidR="00CC5A1E" w:rsidRDefault="007F6CED">
      <w:pPr>
        <w:widowControl w:val="0"/>
        <w:tabs>
          <w:tab w:val="left" w:pos="1809"/>
          <w:tab w:val="left" w:pos="2266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w w:val="90"/>
          <w:sz w:val="24"/>
          <w:szCs w:val="24"/>
        </w:rPr>
        <w:t>для студентов</w:t>
      </w:r>
      <w:r>
        <w:rPr>
          <w:rFonts w:ascii="Times New Roman" w:hAnsi="Times New Roman"/>
          <w:w w:val="90"/>
          <w:sz w:val="24"/>
          <w:szCs w:val="24"/>
          <w:u w:val="single" w:color="2F2F2F"/>
        </w:rPr>
        <w:tab/>
      </w:r>
      <w:r>
        <w:rPr>
          <w:rFonts w:ascii="Times New Roman" w:hAnsi="Times New Roman"/>
          <w:i/>
          <w:sz w:val="24"/>
          <w:szCs w:val="24"/>
          <w:u w:val="single" w:color="2F2F2F"/>
        </w:rPr>
        <w:t>1</w:t>
      </w:r>
      <w:r>
        <w:rPr>
          <w:rFonts w:ascii="Times New Roman" w:hAnsi="Times New Roman"/>
          <w:i/>
          <w:sz w:val="24"/>
          <w:szCs w:val="24"/>
          <w:u w:val="single" w:color="2F2F2F"/>
        </w:rPr>
        <w:tab/>
      </w:r>
      <w:r>
        <w:rPr>
          <w:rFonts w:ascii="Times New Roman" w:hAnsi="Times New Roman"/>
          <w:sz w:val="24"/>
          <w:szCs w:val="24"/>
        </w:rPr>
        <w:t>курса,</w:t>
      </w:r>
    </w:p>
    <w:p w14:paraId="54D4093B" w14:textId="77777777" w:rsidR="00CC5A1E" w:rsidRDefault="00CC5A1E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hAnsi="Times New Roman"/>
          <w:iCs/>
          <w:sz w:val="24"/>
          <w:szCs w:val="24"/>
        </w:rPr>
      </w:pPr>
    </w:p>
    <w:p w14:paraId="65731238" w14:textId="77777777" w:rsidR="00CC5A1E" w:rsidRDefault="007F6CED">
      <w:pPr>
        <w:widowControl w:val="0"/>
        <w:autoSpaceDE w:val="0"/>
        <w:autoSpaceDN w:val="0"/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w w:val="90"/>
          <w:sz w:val="24"/>
          <w:szCs w:val="24"/>
        </w:rPr>
        <w:t>направление подготовки</w:t>
      </w:r>
      <w:r w:rsidR="005D7F2D">
        <w:rPr>
          <w:rFonts w:ascii="Times New Roman" w:eastAsia="Times New Roman" w:hAnsi="Times New Roman"/>
          <w:w w:val="90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w w:val="90"/>
          <w:sz w:val="24"/>
          <w:szCs w:val="24"/>
        </w:rPr>
        <w:t>(специальность)</w:t>
      </w:r>
    </w:p>
    <w:p w14:paraId="0A8EDCDE" w14:textId="77777777" w:rsidR="00CC5A1E" w:rsidRDefault="00CC5A1E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hAnsi="Times New Roman"/>
          <w:iCs/>
          <w:sz w:val="24"/>
          <w:szCs w:val="24"/>
        </w:rPr>
      </w:pPr>
    </w:p>
    <w:p w14:paraId="25BBE10E" w14:textId="77777777" w:rsidR="00CC5A1E" w:rsidRDefault="007F6CED">
      <w:pPr>
        <w:widowControl w:val="0"/>
        <w:tabs>
          <w:tab w:val="left" w:pos="957"/>
          <w:tab w:val="left" w:pos="4051"/>
        </w:tabs>
        <w:autoSpaceDE w:val="0"/>
        <w:autoSpaceDN w:val="0"/>
        <w:spacing w:after="0" w:line="240" w:lineRule="auto"/>
        <w:jc w:val="center"/>
        <w:rPr>
          <w:rFonts w:ascii="Times New Roman" w:hAnsi="Times New Roman"/>
          <w:sz w:val="24"/>
          <w:szCs w:val="24"/>
          <w:u w:val="single" w:color="1F1F1F"/>
        </w:rPr>
      </w:pPr>
      <w:r>
        <w:rPr>
          <w:rFonts w:ascii="Times New Roman" w:hAnsi="Times New Roman"/>
          <w:sz w:val="24"/>
          <w:szCs w:val="24"/>
          <w:u w:val="single" w:color="1F1F1F"/>
        </w:rPr>
        <w:t xml:space="preserve"> 34.02.01. Сестринское дело</w:t>
      </w:r>
    </w:p>
    <w:p w14:paraId="33B5969A" w14:textId="77777777" w:rsidR="00CC5A1E" w:rsidRDefault="007F6CED">
      <w:pPr>
        <w:widowControl w:val="0"/>
        <w:tabs>
          <w:tab w:val="left" w:pos="957"/>
          <w:tab w:val="left" w:pos="4051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  <w:u w:val="single" w:color="1F1F1F"/>
        </w:rPr>
      </w:pPr>
      <w:r>
        <w:rPr>
          <w:rFonts w:ascii="Times New Roman" w:hAnsi="Times New Roman"/>
          <w:sz w:val="24"/>
          <w:szCs w:val="24"/>
          <w:u w:val="single" w:color="1F1F1F"/>
        </w:rPr>
        <w:t xml:space="preserve"> квалификация: медицинская сестра/медицинский брат, </w:t>
      </w:r>
    </w:p>
    <w:p w14:paraId="585F547B" w14:textId="77777777" w:rsidR="00CC5A1E" w:rsidRDefault="007F6CED">
      <w:pPr>
        <w:widowControl w:val="0"/>
        <w:tabs>
          <w:tab w:val="left" w:pos="957"/>
          <w:tab w:val="left" w:pos="4051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  <w:u w:val="single" w:color="1F1F1F"/>
        </w:rPr>
        <w:t>на базе среднего общего образования программа: 1 год 10 месяцев</w:t>
      </w:r>
    </w:p>
    <w:p w14:paraId="5C38D7E9" w14:textId="77777777" w:rsidR="00CC5A1E" w:rsidRDefault="00CC5A1E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hAnsi="Times New Roman"/>
          <w:i/>
          <w:iCs/>
          <w:sz w:val="24"/>
          <w:szCs w:val="24"/>
        </w:rPr>
      </w:pPr>
    </w:p>
    <w:p w14:paraId="0BBFEEB3" w14:textId="77777777" w:rsidR="00CC5A1E" w:rsidRDefault="00CC5A1E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hAnsi="Times New Roman"/>
          <w:i/>
          <w:iCs/>
          <w:sz w:val="24"/>
          <w:szCs w:val="24"/>
        </w:rPr>
      </w:pPr>
    </w:p>
    <w:p w14:paraId="5D34EF77" w14:textId="77777777" w:rsidR="00CC5A1E" w:rsidRDefault="00CC5A1E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hAnsi="Times New Roman"/>
          <w:i/>
          <w:iCs/>
          <w:sz w:val="24"/>
          <w:szCs w:val="24"/>
        </w:rPr>
      </w:pPr>
    </w:p>
    <w:p w14:paraId="52D38909" w14:textId="77777777" w:rsidR="00CC5A1E" w:rsidRDefault="00CC5A1E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hAnsi="Times New Roman"/>
          <w:i/>
          <w:iCs/>
          <w:sz w:val="24"/>
          <w:szCs w:val="24"/>
        </w:rPr>
      </w:pPr>
    </w:p>
    <w:p w14:paraId="183D1230" w14:textId="77777777" w:rsidR="00CC5A1E" w:rsidRDefault="00CC5A1E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hAnsi="Times New Roman"/>
          <w:i/>
          <w:iCs/>
          <w:sz w:val="24"/>
          <w:szCs w:val="24"/>
        </w:rPr>
      </w:pPr>
    </w:p>
    <w:p w14:paraId="79EF6ED6" w14:textId="77777777" w:rsidR="00CC5A1E" w:rsidRDefault="00CC5A1E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hAnsi="Times New Roman"/>
          <w:i/>
          <w:iCs/>
          <w:sz w:val="24"/>
          <w:szCs w:val="24"/>
        </w:rPr>
      </w:pPr>
    </w:p>
    <w:p w14:paraId="717BF8CE" w14:textId="77777777" w:rsidR="00CC5A1E" w:rsidRDefault="00CC5A1E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hAnsi="Times New Roman"/>
          <w:i/>
          <w:iCs/>
          <w:sz w:val="24"/>
          <w:szCs w:val="24"/>
        </w:rPr>
      </w:pPr>
    </w:p>
    <w:p w14:paraId="3C04FAC9" w14:textId="77777777" w:rsidR="00CC5A1E" w:rsidRDefault="00CC5A1E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i/>
          <w:iCs/>
          <w:sz w:val="24"/>
          <w:szCs w:val="24"/>
        </w:rPr>
      </w:pPr>
    </w:p>
    <w:p w14:paraId="2615C5EA" w14:textId="77777777" w:rsidR="00CC5A1E" w:rsidRDefault="00CC5A1E">
      <w:pPr>
        <w:widowControl w:val="0"/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/>
          <w:w w:val="90"/>
          <w:sz w:val="24"/>
          <w:szCs w:val="24"/>
        </w:rPr>
      </w:pPr>
    </w:p>
    <w:p w14:paraId="2C567421" w14:textId="77777777" w:rsidR="00CC5A1E" w:rsidRDefault="00CC5A1E">
      <w:pPr>
        <w:widowControl w:val="0"/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/>
          <w:w w:val="90"/>
          <w:sz w:val="24"/>
          <w:szCs w:val="24"/>
        </w:rPr>
      </w:pPr>
    </w:p>
    <w:p w14:paraId="0BB1F2D4" w14:textId="77777777" w:rsidR="00CC5A1E" w:rsidRDefault="005D7F2D">
      <w:pPr>
        <w:widowControl w:val="0"/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w w:val="90"/>
          <w:sz w:val="24"/>
          <w:szCs w:val="24"/>
        </w:rPr>
        <w:t>ф</w:t>
      </w:r>
      <w:r w:rsidR="007F6CED">
        <w:rPr>
          <w:rFonts w:ascii="Times New Roman" w:eastAsia="Times New Roman" w:hAnsi="Times New Roman"/>
          <w:w w:val="90"/>
          <w:sz w:val="24"/>
          <w:szCs w:val="24"/>
        </w:rPr>
        <w:t>орма обучения</w:t>
      </w:r>
    </w:p>
    <w:p w14:paraId="44BD6484" w14:textId="77777777" w:rsidR="00CC5A1E" w:rsidRDefault="007F6CED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очная</w:t>
      </w:r>
    </w:p>
    <w:p w14:paraId="30C5E9F4" w14:textId="77777777" w:rsidR="00CC5A1E" w:rsidRDefault="00CC5A1E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  <w:sectPr w:rsidR="00CC5A1E">
          <w:pgSz w:w="11910" w:h="16840"/>
          <w:pgMar w:top="1440" w:right="640" w:bottom="280" w:left="1660" w:header="720" w:footer="720" w:gutter="0"/>
          <w:cols w:space="720"/>
        </w:sectPr>
      </w:pPr>
    </w:p>
    <w:p w14:paraId="33AD12DA" w14:textId="77777777" w:rsidR="00CC5A1E" w:rsidRDefault="007F6CED" w:rsidP="005D7F2D">
      <w:pPr>
        <w:widowControl w:val="0"/>
        <w:autoSpaceDE w:val="0"/>
        <w:autoSpaceDN w:val="0"/>
        <w:spacing w:after="0" w:line="240" w:lineRule="auto"/>
        <w:ind w:left="567" w:right="566"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lastRenderedPageBreak/>
        <w:t xml:space="preserve">Образовательная программа, реализуется ФГБОУ ВО </w:t>
      </w:r>
      <w:proofErr w:type="spellStart"/>
      <w:r>
        <w:rPr>
          <w:rFonts w:ascii="Times New Roman" w:hAnsi="Times New Roman"/>
          <w:sz w:val="24"/>
          <w:szCs w:val="24"/>
        </w:rPr>
        <w:t>КубГМУ</w:t>
      </w:r>
      <w:proofErr w:type="spellEnd"/>
      <w:r>
        <w:rPr>
          <w:rFonts w:ascii="Times New Roman" w:hAnsi="Times New Roman"/>
          <w:sz w:val="24"/>
          <w:szCs w:val="24"/>
        </w:rPr>
        <w:t xml:space="preserve"> Минздрава России по направлению подготовки 34.02.01 Сестринское дело (квалификация медицинская сестра/медицинский брат) (уровень среднего профессионального образования), утвержденного приказом Министерства просвещения Российской Федерации от 04.07.2022 г. № 527; профессионального стандарта «Об утверждении профессионального стандарта «Медицинская сестра/медицинский брат», утвержденного приказом Министерства труда и социальной защиты Российской Федерации от 31 июля 2020 г. № 475н;</w:t>
      </w:r>
      <w:proofErr w:type="gramEnd"/>
      <w:r>
        <w:rPr>
          <w:rFonts w:ascii="Times New Roman" w:hAnsi="Times New Roman"/>
          <w:sz w:val="24"/>
          <w:szCs w:val="24"/>
        </w:rPr>
        <w:t xml:space="preserve"> с учётом учебного плана специальности 34.02.01 Сестринское дело.</w:t>
      </w:r>
    </w:p>
    <w:p w14:paraId="11B90D8A" w14:textId="77777777" w:rsidR="00CC5A1E" w:rsidRDefault="00CC5A1E" w:rsidP="005D7F2D">
      <w:pPr>
        <w:widowControl w:val="0"/>
        <w:autoSpaceDE w:val="0"/>
        <w:autoSpaceDN w:val="0"/>
        <w:spacing w:after="0" w:line="240" w:lineRule="auto"/>
        <w:ind w:left="567" w:right="566" w:firstLine="709"/>
        <w:jc w:val="both"/>
        <w:rPr>
          <w:rFonts w:ascii="Times New Roman" w:hAnsi="Times New Roman"/>
          <w:iCs/>
          <w:sz w:val="24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11"/>
        <w:gridCol w:w="5766"/>
      </w:tblGrid>
      <w:tr w:rsidR="00CC5A1E" w14:paraId="50FE4AB9" w14:textId="77777777" w:rsidTr="005D7F2D">
        <w:tc>
          <w:tcPr>
            <w:tcW w:w="4111" w:type="dxa"/>
            <w:shd w:val="clear" w:color="auto" w:fill="auto"/>
          </w:tcPr>
          <w:p w14:paraId="03492088" w14:textId="77777777" w:rsidR="00CC5A1E" w:rsidRDefault="007F6CED" w:rsidP="005D7F2D">
            <w:pPr>
              <w:widowControl w:val="0"/>
              <w:autoSpaceDE w:val="0"/>
              <w:autoSpaceDN w:val="0"/>
              <w:spacing w:after="0" w:line="240" w:lineRule="auto"/>
              <w:ind w:left="567" w:right="56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w w:val="85"/>
                <w:sz w:val="24"/>
                <w:szCs w:val="24"/>
              </w:rPr>
              <w:t>Компетенция</w:t>
            </w:r>
          </w:p>
        </w:tc>
        <w:tc>
          <w:tcPr>
            <w:tcW w:w="5766" w:type="dxa"/>
            <w:shd w:val="clear" w:color="auto" w:fill="auto"/>
          </w:tcPr>
          <w:p w14:paraId="2771BA21" w14:textId="77777777" w:rsidR="00CC5A1E" w:rsidRDefault="007F6CED" w:rsidP="005D7F2D">
            <w:pPr>
              <w:widowControl w:val="0"/>
              <w:autoSpaceDE w:val="0"/>
              <w:autoSpaceDN w:val="0"/>
              <w:spacing w:after="0" w:line="240" w:lineRule="auto"/>
              <w:ind w:left="567" w:right="566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w w:val="95"/>
                <w:sz w:val="24"/>
                <w:szCs w:val="24"/>
              </w:rPr>
              <w:t>Номера заданий в тестовой форме</w:t>
            </w:r>
          </w:p>
        </w:tc>
      </w:tr>
      <w:tr w:rsidR="00CC5A1E" w14:paraId="5F9BC978" w14:textId="77777777" w:rsidTr="005D7F2D">
        <w:tc>
          <w:tcPr>
            <w:tcW w:w="4111" w:type="dxa"/>
            <w:shd w:val="clear" w:color="auto" w:fill="auto"/>
          </w:tcPr>
          <w:p w14:paraId="468577AB" w14:textId="77777777" w:rsidR="00CC5A1E" w:rsidRDefault="007F6CED" w:rsidP="005D7F2D">
            <w:pPr>
              <w:widowControl w:val="0"/>
              <w:autoSpaceDE w:val="0"/>
              <w:autoSpaceDN w:val="0"/>
              <w:spacing w:after="0" w:line="240" w:lineRule="auto"/>
              <w:ind w:left="567" w:right="566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ОК-01.</w:t>
            </w:r>
          </w:p>
        </w:tc>
        <w:tc>
          <w:tcPr>
            <w:tcW w:w="5766" w:type="dxa"/>
            <w:shd w:val="clear" w:color="auto" w:fill="auto"/>
          </w:tcPr>
          <w:p w14:paraId="094CBA82" w14:textId="0568EA4F" w:rsidR="00CC5A1E" w:rsidRDefault="004E17D8" w:rsidP="005D7F2D">
            <w:pPr>
              <w:widowControl w:val="0"/>
              <w:autoSpaceDE w:val="0"/>
              <w:autoSpaceDN w:val="0"/>
              <w:spacing w:after="0" w:line="240" w:lineRule="auto"/>
              <w:ind w:left="567" w:right="566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1-4</w:t>
            </w:r>
          </w:p>
        </w:tc>
      </w:tr>
      <w:tr w:rsidR="00CC5A1E" w14:paraId="290146FE" w14:textId="77777777" w:rsidTr="005D7F2D">
        <w:tc>
          <w:tcPr>
            <w:tcW w:w="4111" w:type="dxa"/>
            <w:shd w:val="clear" w:color="auto" w:fill="auto"/>
          </w:tcPr>
          <w:p w14:paraId="768CDBEE" w14:textId="77777777" w:rsidR="00CC5A1E" w:rsidRDefault="007F6CED" w:rsidP="005D7F2D">
            <w:pPr>
              <w:widowControl w:val="0"/>
              <w:autoSpaceDE w:val="0"/>
              <w:autoSpaceDN w:val="0"/>
              <w:spacing w:after="0" w:line="240" w:lineRule="auto"/>
              <w:ind w:left="567" w:right="566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ОК-02.</w:t>
            </w:r>
          </w:p>
        </w:tc>
        <w:tc>
          <w:tcPr>
            <w:tcW w:w="5766" w:type="dxa"/>
            <w:shd w:val="clear" w:color="auto" w:fill="auto"/>
          </w:tcPr>
          <w:p w14:paraId="14DE236A" w14:textId="0B5BADE2" w:rsidR="00CC5A1E" w:rsidRDefault="004E17D8" w:rsidP="005D7F2D">
            <w:pPr>
              <w:widowControl w:val="0"/>
              <w:autoSpaceDE w:val="0"/>
              <w:autoSpaceDN w:val="0"/>
              <w:spacing w:after="0" w:line="240" w:lineRule="auto"/>
              <w:ind w:left="567" w:right="566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5-8</w:t>
            </w:r>
          </w:p>
        </w:tc>
      </w:tr>
      <w:tr w:rsidR="00CC5A1E" w14:paraId="63338C4D" w14:textId="77777777" w:rsidTr="005D7F2D">
        <w:tc>
          <w:tcPr>
            <w:tcW w:w="4111" w:type="dxa"/>
            <w:shd w:val="clear" w:color="auto" w:fill="auto"/>
          </w:tcPr>
          <w:p w14:paraId="310D3B91" w14:textId="77777777" w:rsidR="00CC5A1E" w:rsidRDefault="007F6CED" w:rsidP="005D7F2D">
            <w:pPr>
              <w:widowControl w:val="0"/>
              <w:autoSpaceDE w:val="0"/>
              <w:autoSpaceDN w:val="0"/>
              <w:spacing w:after="0" w:line="240" w:lineRule="auto"/>
              <w:ind w:left="567" w:right="566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ОК-04.</w:t>
            </w:r>
          </w:p>
        </w:tc>
        <w:tc>
          <w:tcPr>
            <w:tcW w:w="5766" w:type="dxa"/>
            <w:shd w:val="clear" w:color="auto" w:fill="auto"/>
          </w:tcPr>
          <w:p w14:paraId="63B2F37A" w14:textId="7198472E" w:rsidR="00CC5A1E" w:rsidRDefault="003F1D93" w:rsidP="005D7F2D">
            <w:pPr>
              <w:widowControl w:val="0"/>
              <w:autoSpaceDE w:val="0"/>
              <w:autoSpaceDN w:val="0"/>
              <w:spacing w:after="0" w:line="240" w:lineRule="auto"/>
              <w:ind w:left="567" w:right="566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9-13</w:t>
            </w:r>
          </w:p>
        </w:tc>
      </w:tr>
      <w:tr w:rsidR="00CC5A1E" w14:paraId="13F04080" w14:textId="77777777" w:rsidTr="005D7F2D">
        <w:tc>
          <w:tcPr>
            <w:tcW w:w="4111" w:type="dxa"/>
            <w:shd w:val="clear" w:color="auto" w:fill="auto"/>
          </w:tcPr>
          <w:p w14:paraId="4B9A3EEA" w14:textId="77777777" w:rsidR="00CC5A1E" w:rsidRDefault="007F6CED" w:rsidP="005D7F2D">
            <w:pPr>
              <w:widowControl w:val="0"/>
              <w:autoSpaceDE w:val="0"/>
              <w:autoSpaceDN w:val="0"/>
              <w:spacing w:after="0" w:line="240" w:lineRule="auto"/>
              <w:ind w:left="567" w:right="566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ОК-07.</w:t>
            </w:r>
          </w:p>
        </w:tc>
        <w:tc>
          <w:tcPr>
            <w:tcW w:w="5766" w:type="dxa"/>
            <w:shd w:val="clear" w:color="auto" w:fill="auto"/>
          </w:tcPr>
          <w:p w14:paraId="776C61C8" w14:textId="11C98ACC" w:rsidR="00CC5A1E" w:rsidRDefault="00CA47ED" w:rsidP="005D7F2D">
            <w:pPr>
              <w:widowControl w:val="0"/>
              <w:autoSpaceDE w:val="0"/>
              <w:autoSpaceDN w:val="0"/>
              <w:spacing w:after="0" w:line="240" w:lineRule="auto"/>
              <w:ind w:left="567" w:right="566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14-16</w:t>
            </w:r>
          </w:p>
        </w:tc>
      </w:tr>
      <w:tr w:rsidR="00CC5A1E" w14:paraId="5AE10F95" w14:textId="77777777" w:rsidTr="005D7F2D">
        <w:tc>
          <w:tcPr>
            <w:tcW w:w="4111" w:type="dxa"/>
            <w:shd w:val="clear" w:color="auto" w:fill="auto"/>
          </w:tcPr>
          <w:p w14:paraId="02E7384F" w14:textId="77777777" w:rsidR="00CC5A1E" w:rsidRDefault="007F6CED" w:rsidP="005D7F2D">
            <w:pPr>
              <w:widowControl w:val="0"/>
              <w:autoSpaceDE w:val="0"/>
              <w:autoSpaceDN w:val="0"/>
              <w:spacing w:after="0" w:line="240" w:lineRule="auto"/>
              <w:ind w:left="567" w:right="566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ОК-09.</w:t>
            </w:r>
          </w:p>
        </w:tc>
        <w:tc>
          <w:tcPr>
            <w:tcW w:w="5766" w:type="dxa"/>
            <w:shd w:val="clear" w:color="auto" w:fill="auto"/>
          </w:tcPr>
          <w:p w14:paraId="7B67DEF3" w14:textId="1C093AD4" w:rsidR="00CC5A1E" w:rsidRDefault="0080092F" w:rsidP="005D7F2D">
            <w:pPr>
              <w:widowControl w:val="0"/>
              <w:autoSpaceDE w:val="0"/>
              <w:autoSpaceDN w:val="0"/>
              <w:spacing w:after="0" w:line="240" w:lineRule="auto"/>
              <w:ind w:left="567" w:right="566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17-20</w:t>
            </w:r>
          </w:p>
        </w:tc>
      </w:tr>
      <w:tr w:rsidR="00CC5A1E" w14:paraId="61B0E000" w14:textId="77777777" w:rsidTr="005D7F2D">
        <w:tc>
          <w:tcPr>
            <w:tcW w:w="4111" w:type="dxa"/>
            <w:shd w:val="clear" w:color="auto" w:fill="auto"/>
          </w:tcPr>
          <w:p w14:paraId="071FA8EA" w14:textId="77777777" w:rsidR="00CC5A1E" w:rsidRDefault="007F6CED" w:rsidP="005D7F2D">
            <w:pPr>
              <w:widowControl w:val="0"/>
              <w:autoSpaceDE w:val="0"/>
              <w:autoSpaceDN w:val="0"/>
              <w:spacing w:after="0" w:line="240" w:lineRule="auto"/>
              <w:ind w:left="567" w:right="566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ПК 1.1.</w:t>
            </w:r>
          </w:p>
        </w:tc>
        <w:tc>
          <w:tcPr>
            <w:tcW w:w="5766" w:type="dxa"/>
            <w:shd w:val="clear" w:color="auto" w:fill="auto"/>
          </w:tcPr>
          <w:p w14:paraId="649FCE0E" w14:textId="1A56CB6A" w:rsidR="00CC5A1E" w:rsidRDefault="00A67112" w:rsidP="005D7F2D">
            <w:pPr>
              <w:widowControl w:val="0"/>
              <w:autoSpaceDE w:val="0"/>
              <w:autoSpaceDN w:val="0"/>
              <w:spacing w:after="0" w:line="240" w:lineRule="auto"/>
              <w:ind w:left="567" w:right="566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21-24</w:t>
            </w:r>
          </w:p>
        </w:tc>
      </w:tr>
      <w:tr w:rsidR="00CC5A1E" w14:paraId="0AC1CEAF" w14:textId="77777777" w:rsidTr="005D7F2D">
        <w:tc>
          <w:tcPr>
            <w:tcW w:w="4111" w:type="dxa"/>
            <w:shd w:val="clear" w:color="auto" w:fill="auto"/>
          </w:tcPr>
          <w:p w14:paraId="598E55F0" w14:textId="77777777" w:rsidR="00CC5A1E" w:rsidRDefault="007F6CED" w:rsidP="005D7F2D">
            <w:pPr>
              <w:widowControl w:val="0"/>
              <w:autoSpaceDE w:val="0"/>
              <w:autoSpaceDN w:val="0"/>
              <w:spacing w:after="0" w:line="240" w:lineRule="auto"/>
              <w:ind w:left="567" w:right="5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 1.2.</w:t>
            </w:r>
          </w:p>
        </w:tc>
        <w:tc>
          <w:tcPr>
            <w:tcW w:w="5766" w:type="dxa"/>
            <w:shd w:val="clear" w:color="auto" w:fill="auto"/>
          </w:tcPr>
          <w:p w14:paraId="4483AE48" w14:textId="4BDBF96F" w:rsidR="00CC5A1E" w:rsidRDefault="0070555E" w:rsidP="005D7F2D">
            <w:pPr>
              <w:widowControl w:val="0"/>
              <w:autoSpaceDE w:val="0"/>
              <w:autoSpaceDN w:val="0"/>
              <w:spacing w:after="0" w:line="240" w:lineRule="auto"/>
              <w:ind w:left="567" w:right="566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25-27</w:t>
            </w:r>
          </w:p>
        </w:tc>
      </w:tr>
      <w:tr w:rsidR="00CC5A1E" w14:paraId="2D6F66F7" w14:textId="77777777" w:rsidTr="005D7F2D">
        <w:tc>
          <w:tcPr>
            <w:tcW w:w="4111" w:type="dxa"/>
            <w:shd w:val="clear" w:color="auto" w:fill="auto"/>
          </w:tcPr>
          <w:p w14:paraId="4822D0D6" w14:textId="77777777" w:rsidR="00CC5A1E" w:rsidRDefault="007F6CED" w:rsidP="005D7F2D">
            <w:pPr>
              <w:widowControl w:val="0"/>
              <w:autoSpaceDE w:val="0"/>
              <w:autoSpaceDN w:val="0"/>
              <w:spacing w:after="0" w:line="240" w:lineRule="auto"/>
              <w:ind w:left="567" w:right="5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 1.3.</w:t>
            </w:r>
          </w:p>
        </w:tc>
        <w:tc>
          <w:tcPr>
            <w:tcW w:w="5766" w:type="dxa"/>
            <w:shd w:val="clear" w:color="auto" w:fill="auto"/>
          </w:tcPr>
          <w:p w14:paraId="7AB28398" w14:textId="182A8DE5" w:rsidR="00CC5A1E" w:rsidRDefault="0070555E" w:rsidP="005D7F2D">
            <w:pPr>
              <w:widowControl w:val="0"/>
              <w:autoSpaceDE w:val="0"/>
              <w:autoSpaceDN w:val="0"/>
              <w:spacing w:after="0" w:line="240" w:lineRule="auto"/>
              <w:ind w:left="567" w:right="566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28-30</w:t>
            </w:r>
          </w:p>
        </w:tc>
      </w:tr>
    </w:tbl>
    <w:p w14:paraId="25CDD83D" w14:textId="77777777" w:rsidR="00CC5A1E" w:rsidRDefault="00CC5A1E" w:rsidP="005D7F2D">
      <w:pPr>
        <w:widowControl w:val="0"/>
        <w:autoSpaceDE w:val="0"/>
        <w:autoSpaceDN w:val="0"/>
        <w:spacing w:after="0" w:line="240" w:lineRule="auto"/>
        <w:ind w:left="567" w:right="566"/>
        <w:jc w:val="both"/>
        <w:rPr>
          <w:rFonts w:ascii="Times New Roman" w:hAnsi="Times New Roman"/>
          <w:sz w:val="24"/>
          <w:szCs w:val="24"/>
        </w:rPr>
      </w:pPr>
    </w:p>
    <w:p w14:paraId="64ED7313" w14:textId="77777777" w:rsidR="00CC5A1E" w:rsidRDefault="007F6CED" w:rsidP="005D7F2D">
      <w:pPr>
        <w:widowControl w:val="0"/>
        <w:autoSpaceDE w:val="0"/>
        <w:autoSpaceDN w:val="0"/>
        <w:spacing w:after="0" w:line="240" w:lineRule="auto"/>
        <w:ind w:left="567" w:right="566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ОК</w:t>
      </w:r>
      <w:proofErr w:type="gramEnd"/>
      <w:r>
        <w:rPr>
          <w:rFonts w:ascii="Times New Roman" w:hAnsi="Times New Roman"/>
          <w:sz w:val="24"/>
          <w:szCs w:val="24"/>
        </w:rPr>
        <w:t xml:space="preserve"> 01. – Выбирать способы решения задач профессиональной деятельности применительно к различным контекстам;</w:t>
      </w:r>
    </w:p>
    <w:p w14:paraId="046494B8" w14:textId="77777777" w:rsidR="00CC5A1E" w:rsidRDefault="007F6CED" w:rsidP="005D7F2D">
      <w:pPr>
        <w:widowControl w:val="0"/>
        <w:autoSpaceDE w:val="0"/>
        <w:autoSpaceDN w:val="0"/>
        <w:spacing w:after="0" w:line="240" w:lineRule="auto"/>
        <w:ind w:left="567" w:right="566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ОК</w:t>
      </w:r>
      <w:proofErr w:type="gramEnd"/>
      <w:r>
        <w:rPr>
          <w:rFonts w:ascii="Times New Roman" w:hAnsi="Times New Roman"/>
          <w:sz w:val="24"/>
          <w:szCs w:val="24"/>
        </w:rPr>
        <w:t xml:space="preserve">  02. – 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деятельности;</w:t>
      </w:r>
    </w:p>
    <w:p w14:paraId="21AA1124" w14:textId="77777777" w:rsidR="00CC5A1E" w:rsidRDefault="007F6CED" w:rsidP="005D7F2D">
      <w:pPr>
        <w:widowControl w:val="0"/>
        <w:autoSpaceDE w:val="0"/>
        <w:autoSpaceDN w:val="0"/>
        <w:spacing w:after="0" w:line="240" w:lineRule="auto"/>
        <w:ind w:left="567" w:right="566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ОК</w:t>
      </w:r>
      <w:proofErr w:type="gramEnd"/>
      <w:r>
        <w:rPr>
          <w:rFonts w:ascii="Times New Roman" w:hAnsi="Times New Roman"/>
          <w:sz w:val="24"/>
          <w:szCs w:val="24"/>
        </w:rPr>
        <w:t xml:space="preserve"> 04. – Эффективно взаимодействовать и работать в коллективе и команде;</w:t>
      </w:r>
    </w:p>
    <w:p w14:paraId="146051B2" w14:textId="77777777" w:rsidR="00CC5A1E" w:rsidRDefault="007F6CED" w:rsidP="005D7F2D">
      <w:pPr>
        <w:widowControl w:val="0"/>
        <w:autoSpaceDE w:val="0"/>
        <w:autoSpaceDN w:val="0"/>
        <w:spacing w:after="0" w:line="240" w:lineRule="auto"/>
        <w:ind w:left="567" w:right="566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ОК</w:t>
      </w:r>
      <w:proofErr w:type="gramEnd"/>
      <w:r>
        <w:rPr>
          <w:rFonts w:ascii="Times New Roman" w:hAnsi="Times New Roman"/>
          <w:sz w:val="24"/>
          <w:szCs w:val="24"/>
        </w:rPr>
        <w:t xml:space="preserve"> 07. – 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ситуациях;</w:t>
      </w:r>
    </w:p>
    <w:p w14:paraId="4E2AD54E" w14:textId="77777777" w:rsidR="00CC5A1E" w:rsidRDefault="007F6CED" w:rsidP="005D7F2D">
      <w:pPr>
        <w:widowControl w:val="0"/>
        <w:autoSpaceDE w:val="0"/>
        <w:autoSpaceDN w:val="0"/>
        <w:spacing w:after="0" w:line="240" w:lineRule="auto"/>
        <w:ind w:left="567" w:right="566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ОК</w:t>
      </w:r>
      <w:proofErr w:type="gramEnd"/>
      <w:r>
        <w:rPr>
          <w:rFonts w:ascii="Times New Roman" w:hAnsi="Times New Roman"/>
          <w:sz w:val="24"/>
          <w:szCs w:val="24"/>
        </w:rPr>
        <w:t xml:space="preserve"> 09. – Пользоваться профессиональной документацией на государственном и иностранном языках.</w:t>
      </w:r>
    </w:p>
    <w:p w14:paraId="5C4601A7" w14:textId="77777777" w:rsidR="00CC5A1E" w:rsidRDefault="007F6CED" w:rsidP="005D7F2D">
      <w:pPr>
        <w:widowControl w:val="0"/>
        <w:autoSpaceDE w:val="0"/>
        <w:autoSpaceDN w:val="0"/>
        <w:spacing w:after="0" w:line="240" w:lineRule="auto"/>
        <w:ind w:left="567" w:right="56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ПК 1.1. – Организовывать рабочее место;</w:t>
      </w:r>
    </w:p>
    <w:p w14:paraId="04BA483A" w14:textId="77777777" w:rsidR="00CC5A1E" w:rsidRDefault="007F6CED" w:rsidP="005D7F2D">
      <w:pPr>
        <w:widowControl w:val="0"/>
        <w:autoSpaceDE w:val="0"/>
        <w:autoSpaceDN w:val="0"/>
        <w:spacing w:after="0" w:line="240" w:lineRule="auto"/>
        <w:ind w:left="567" w:right="56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ПК 1.2. – Обеспечивать безопасную окружающую среду;</w:t>
      </w:r>
    </w:p>
    <w:p w14:paraId="79718367" w14:textId="77777777" w:rsidR="00CC5A1E" w:rsidRDefault="007F6CED" w:rsidP="005D7F2D">
      <w:pPr>
        <w:widowControl w:val="0"/>
        <w:autoSpaceDE w:val="0"/>
        <w:autoSpaceDN w:val="0"/>
        <w:spacing w:after="0" w:line="240" w:lineRule="auto"/>
        <w:ind w:left="567" w:right="56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ПК 1.3. – Обеспечивать внутренний контроль качества и безопасности медицинской деятельности.</w:t>
      </w:r>
    </w:p>
    <w:p w14:paraId="12CAF850" w14:textId="77777777" w:rsidR="00CC5A1E" w:rsidRDefault="00CC5A1E" w:rsidP="005D7F2D">
      <w:pPr>
        <w:ind w:left="567" w:right="566"/>
        <w:jc w:val="center"/>
        <w:rPr>
          <w:rFonts w:ascii="Times New Roman" w:hAnsi="Times New Roman"/>
          <w:b/>
          <w:sz w:val="24"/>
          <w:szCs w:val="24"/>
        </w:rPr>
      </w:pPr>
    </w:p>
    <w:p w14:paraId="0FA4CC23" w14:textId="77777777" w:rsidR="00CC5A1E" w:rsidRDefault="00CC5A1E">
      <w:pPr>
        <w:jc w:val="center"/>
        <w:rPr>
          <w:rFonts w:ascii="Times New Roman" w:hAnsi="Times New Roman"/>
          <w:b/>
          <w:sz w:val="24"/>
          <w:szCs w:val="24"/>
        </w:rPr>
      </w:pPr>
    </w:p>
    <w:p w14:paraId="40382199" w14:textId="77777777" w:rsidR="00CC5A1E" w:rsidRDefault="00CC5A1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46DBDFA" w14:textId="77777777" w:rsidR="00CC5A1E" w:rsidRDefault="00CC5A1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11E0007" w14:textId="77777777" w:rsidR="00CC5A1E" w:rsidRDefault="00CC5A1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6F3EF13" w14:textId="77777777" w:rsidR="00CC5A1E" w:rsidRDefault="00CC5A1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7278046" w14:textId="77777777" w:rsidR="00CC5A1E" w:rsidRDefault="00CC5A1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170C523" w14:textId="77777777" w:rsidR="00CC5A1E" w:rsidRDefault="00CC5A1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E47A308" w14:textId="77777777" w:rsidR="00CC5A1E" w:rsidRDefault="00CC5A1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D466982" w14:textId="77777777" w:rsidR="00CC5A1E" w:rsidRDefault="00CC5A1E">
      <w:pPr>
        <w:jc w:val="center"/>
        <w:rPr>
          <w:rFonts w:ascii="Times New Roman" w:hAnsi="Times New Roman" w:cs="Times New Roman"/>
          <w:b/>
          <w:sz w:val="28"/>
          <w:szCs w:val="28"/>
        </w:rPr>
        <w:sectPr w:rsidR="00CC5A1E">
          <w:pgSz w:w="11906" w:h="16838"/>
          <w:pgMar w:top="1134" w:right="567" w:bottom="992" w:left="850" w:header="708" w:footer="708" w:gutter="0"/>
          <w:cols w:space="708"/>
          <w:docGrid w:linePitch="360"/>
        </w:sectPr>
      </w:pPr>
    </w:p>
    <w:p w14:paraId="214A86F5" w14:textId="77777777" w:rsidR="00CC5A1E" w:rsidRDefault="007F6CE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Оценочные средства для промежуточного контроля</w:t>
      </w:r>
    </w:p>
    <w:p w14:paraId="23533370" w14:textId="77777777" w:rsidR="005A45A2" w:rsidRDefault="005A45A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949"/>
        <w:gridCol w:w="10979"/>
      </w:tblGrid>
      <w:tr w:rsidR="00CC5A1E" w14:paraId="1BEF810C" w14:textId="77777777">
        <w:tc>
          <w:tcPr>
            <w:tcW w:w="3949" w:type="dxa"/>
          </w:tcPr>
          <w:p w14:paraId="4328199B" w14:textId="77777777" w:rsidR="00CC5A1E" w:rsidRDefault="007F6CED">
            <w:pPr>
              <w:suppressAutoHyphens/>
              <w:spacing w:after="0" w:line="240" w:lineRule="auto"/>
              <w:ind w:left="-142" w:right="-10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Код и наименование</w:t>
            </w:r>
          </w:p>
          <w:p w14:paraId="746B166A" w14:textId="77777777" w:rsidR="00CC5A1E" w:rsidRDefault="007F6CED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компетенции</w:t>
            </w:r>
          </w:p>
        </w:tc>
        <w:tc>
          <w:tcPr>
            <w:tcW w:w="10979" w:type="dxa"/>
          </w:tcPr>
          <w:p w14:paraId="4B47C8CF" w14:textId="77777777" w:rsidR="00CC5A1E" w:rsidRDefault="007F6CED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Оценочные средства</w:t>
            </w:r>
          </w:p>
        </w:tc>
      </w:tr>
      <w:tr w:rsidR="00CC5A1E" w14:paraId="573F7E03" w14:textId="77777777">
        <w:tc>
          <w:tcPr>
            <w:tcW w:w="3949" w:type="dxa"/>
          </w:tcPr>
          <w:p w14:paraId="4E3666A6" w14:textId="77777777" w:rsidR="00CC5A1E" w:rsidRDefault="007F6CED">
            <w:pPr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01. – Выбирать способы решения задач профессиональной деятельности применительно к различным контекстам</w:t>
            </w:r>
          </w:p>
        </w:tc>
        <w:tc>
          <w:tcPr>
            <w:tcW w:w="10979" w:type="dxa"/>
          </w:tcPr>
          <w:p w14:paraId="180CDE7A" w14:textId="77777777" w:rsidR="00CC5A1E" w:rsidRDefault="007F6CE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Тестовые задания закрытого типа (единичный выбор)</w:t>
            </w:r>
          </w:p>
          <w:p w14:paraId="40BF9E93" w14:textId="77777777" w:rsidR="00CC5A1E" w:rsidRDefault="007F6CED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D7F2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.Эпидемиологический проце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сс вкл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ючает: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br/>
              <w:t>А) Источник инфекции, механизм передачи, восприимчивый организм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br/>
              <w:t>Б) Симптомы, лечение, профилактику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br/>
              <w:t>В) Реабилитацию, диагностику, питание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br/>
              <w:t>Г) Исследование, вакцинацию, контроль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br/>
              <w:t>Ключ: А</w:t>
            </w:r>
          </w:p>
          <w:p w14:paraId="12334658" w14:textId="77777777" w:rsidR="00CC5A1E" w:rsidRDefault="00CC5A1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14:paraId="541E68BF" w14:textId="77777777" w:rsidR="00CC5A1E" w:rsidRDefault="007F6C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D7F2D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.Третье звено эпидемического процесса – это</w:t>
            </w:r>
          </w:p>
          <w:p w14:paraId="2DA54BDE" w14:textId="77777777" w:rsidR="00CC5A1E" w:rsidRDefault="007F6C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А) Источник инфекции</w:t>
            </w:r>
          </w:p>
          <w:p w14:paraId="395C4D61" w14:textId="77777777" w:rsidR="00CC5A1E" w:rsidRDefault="007F6C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Б) Механизм передачи</w:t>
            </w:r>
          </w:p>
          <w:p w14:paraId="251151E4" w14:textId="77777777" w:rsidR="00CC5A1E" w:rsidRDefault="007F6C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В) Восприимчивый организм</w:t>
            </w:r>
          </w:p>
          <w:p w14:paraId="247F4E87" w14:textId="77777777" w:rsidR="00CC5A1E" w:rsidRDefault="007F6C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Г) Резервуар патогена</w:t>
            </w:r>
          </w:p>
          <w:p w14:paraId="42F45B72" w14:textId="77777777" w:rsidR="00CC5A1E" w:rsidRDefault="007F6C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Ключ: В</w:t>
            </w:r>
          </w:p>
          <w:p w14:paraId="33650C6A" w14:textId="77777777" w:rsidR="00CC5A1E" w:rsidRDefault="00CC5A1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14:paraId="469A1CD8" w14:textId="77777777" w:rsidR="00CC5A1E" w:rsidRDefault="007F6C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D7F2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.Возбудителями ИСМП могут быть:</w:t>
            </w:r>
          </w:p>
          <w:p w14:paraId="2151583F" w14:textId="77777777" w:rsidR="00CC5A1E" w:rsidRDefault="007F6C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А)</w:t>
            </w:r>
            <w:r w:rsidRPr="005D7F2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Бактерии</w:t>
            </w:r>
          </w:p>
          <w:p w14:paraId="48B33131" w14:textId="77777777" w:rsidR="00CC5A1E" w:rsidRDefault="007F6C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Б)</w:t>
            </w:r>
            <w:r w:rsidRPr="005D7F2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Риккетсии</w:t>
            </w:r>
          </w:p>
          <w:p w14:paraId="1D730982" w14:textId="77777777" w:rsidR="00CC5A1E" w:rsidRDefault="007F6C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В)</w:t>
            </w:r>
            <w:r w:rsidRPr="005D7F2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Вирусы</w:t>
            </w:r>
          </w:p>
          <w:p w14:paraId="6140787F" w14:textId="77777777" w:rsidR="00CC5A1E" w:rsidRDefault="007F6C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Г)</w:t>
            </w:r>
            <w:r w:rsidRPr="005D7F2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Прионы</w:t>
            </w:r>
            <w:proofErr w:type="spellEnd"/>
          </w:p>
          <w:p w14:paraId="015B89CA" w14:textId="77777777" w:rsidR="00CC5A1E" w:rsidRDefault="007F6C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Д)</w:t>
            </w:r>
            <w:r w:rsidRPr="005D7F2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Все перечисленное верно</w:t>
            </w:r>
          </w:p>
          <w:p w14:paraId="2FC1C235" w14:textId="77777777" w:rsidR="00CC5A1E" w:rsidRDefault="007F6C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Ключ: Д</w:t>
            </w:r>
          </w:p>
          <w:p w14:paraId="06122AED" w14:textId="77777777" w:rsidR="005A45A2" w:rsidRDefault="005A45A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14:paraId="28FB57DC" w14:textId="77777777" w:rsidR="00CC5A1E" w:rsidRDefault="007F6CED">
            <w:pPr>
              <w:spacing w:after="0" w:line="240" w:lineRule="auto"/>
              <w:ind w:left="14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Тестовые задания закрытого типа (множественный выбор)</w:t>
            </w:r>
          </w:p>
          <w:p w14:paraId="4D66626C" w14:textId="3795240B" w:rsidR="00CC5A1E" w:rsidRDefault="005A45A2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4.</w:t>
            </w:r>
            <w:r w:rsidR="007F6CED">
              <w:rPr>
                <w:rFonts w:ascii="Times New Roman" w:hAnsi="Times New Roman"/>
                <w:bCs/>
                <w:sz w:val="24"/>
                <w:szCs w:val="24"/>
              </w:rPr>
              <w:t>Укажите методы стерилизации:</w:t>
            </w:r>
          </w:p>
          <w:p w14:paraId="6BDA985B" w14:textId="77777777" w:rsidR="00CC5A1E" w:rsidRDefault="007F6CE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А) Физические</w:t>
            </w:r>
          </w:p>
          <w:p w14:paraId="3C13D411" w14:textId="77777777" w:rsidR="00CC5A1E" w:rsidRDefault="007F6CE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Б) Биологические</w:t>
            </w:r>
          </w:p>
          <w:p w14:paraId="5FBB7780" w14:textId="77777777" w:rsidR="00CC5A1E" w:rsidRDefault="007F6CE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В) Химические</w:t>
            </w:r>
          </w:p>
          <w:p w14:paraId="35E455D9" w14:textId="77777777" w:rsidR="00CC5A1E" w:rsidRDefault="007F6CE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Г) Радиационные</w:t>
            </w:r>
          </w:p>
          <w:p w14:paraId="13BE3256" w14:textId="77777777" w:rsidR="00CC5A1E" w:rsidRDefault="007F6CE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Ключ: А, В</w:t>
            </w:r>
          </w:p>
          <w:p w14:paraId="7EE2A0CB" w14:textId="6F94848C" w:rsidR="00CC5A1E" w:rsidRDefault="00CC5A1E">
            <w:pPr>
              <w:spacing w:after="0" w:line="240" w:lineRule="auto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CC5A1E" w14:paraId="35F05C54" w14:textId="77777777">
        <w:tc>
          <w:tcPr>
            <w:tcW w:w="3949" w:type="dxa"/>
          </w:tcPr>
          <w:p w14:paraId="39D21314" w14:textId="77777777" w:rsidR="00CC5A1E" w:rsidRDefault="007F6CE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ОК</w:t>
            </w:r>
            <w:proofErr w:type="gram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02. – 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</w:t>
            </w:r>
          </w:p>
        </w:tc>
        <w:tc>
          <w:tcPr>
            <w:tcW w:w="10979" w:type="dxa"/>
          </w:tcPr>
          <w:p w14:paraId="4B32C5E0" w14:textId="77777777" w:rsidR="00CC5A1E" w:rsidRDefault="007F6CE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Тестовые задания закрытого типа (единичный выбор)</w:t>
            </w:r>
          </w:p>
          <w:p w14:paraId="75DDF385" w14:textId="5FC4013A" w:rsidR="00CC5A1E" w:rsidRDefault="004E17D8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5</w:t>
            </w:r>
            <w:r w:rsidR="007F6CED">
              <w:rPr>
                <w:rFonts w:ascii="Times New Roman" w:hAnsi="Times New Roman"/>
                <w:bCs/>
                <w:sz w:val="24"/>
                <w:szCs w:val="24"/>
              </w:rPr>
              <w:t>.Сколько зон стерильности выделяют в операционной</w:t>
            </w:r>
          </w:p>
          <w:p w14:paraId="5ED42AA7" w14:textId="77777777" w:rsidR="00CC5A1E" w:rsidRDefault="007F6CE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А) 3</w:t>
            </w:r>
          </w:p>
          <w:p w14:paraId="0C7533E5" w14:textId="77777777" w:rsidR="00CC5A1E" w:rsidRDefault="007F6CE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Б) 5</w:t>
            </w:r>
          </w:p>
          <w:p w14:paraId="075488E6" w14:textId="77777777" w:rsidR="00CC5A1E" w:rsidRDefault="007F6CE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В) 4</w:t>
            </w:r>
          </w:p>
          <w:p w14:paraId="51149594" w14:textId="77777777" w:rsidR="00CC5A1E" w:rsidRDefault="007F6CE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Г) 6</w:t>
            </w:r>
          </w:p>
          <w:p w14:paraId="1DBB272F" w14:textId="77777777" w:rsidR="00CC5A1E" w:rsidRDefault="007F6CE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Ключ: В</w:t>
            </w:r>
          </w:p>
          <w:p w14:paraId="2FDAF670" w14:textId="77777777" w:rsidR="00CC5A1E" w:rsidRDefault="00CC5A1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7E2D01A6" w14:textId="4C9BBF3A" w:rsidR="00CC5A1E" w:rsidRDefault="004E17D8">
            <w:pPr>
              <w:pStyle w:val="a5"/>
              <w:spacing w:after="0" w:line="240" w:lineRule="auto"/>
              <w:ind w:left="0"/>
              <w:jc w:val="left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6</w:t>
            </w:r>
            <w:r w:rsidR="007F6CED">
              <w:rPr>
                <w:rFonts w:ascii="Times New Roman" w:eastAsia="Times New Roman" w:hAnsi="Times New Roman"/>
                <w:bCs/>
                <w:sz w:val="24"/>
                <w:szCs w:val="24"/>
              </w:rPr>
              <w:t>.Сколько уровней гигиенической обработки рук выделяют?</w:t>
            </w:r>
            <w:r w:rsidR="007F6CED">
              <w:rPr>
                <w:rFonts w:ascii="Times New Roman" w:eastAsia="Times New Roman" w:hAnsi="Times New Roman"/>
                <w:bCs/>
                <w:sz w:val="24"/>
                <w:szCs w:val="24"/>
              </w:rPr>
              <w:br/>
              <w:t>А) Один</w:t>
            </w:r>
            <w:r w:rsidR="007F6CED">
              <w:rPr>
                <w:rFonts w:ascii="Times New Roman" w:eastAsia="Times New Roman" w:hAnsi="Times New Roman"/>
                <w:bCs/>
                <w:sz w:val="24"/>
                <w:szCs w:val="24"/>
              </w:rPr>
              <w:br/>
              <w:t>Б) Два</w:t>
            </w:r>
            <w:r w:rsidR="007F6CED">
              <w:rPr>
                <w:rFonts w:ascii="Times New Roman" w:eastAsia="Times New Roman" w:hAnsi="Times New Roman"/>
                <w:bCs/>
                <w:sz w:val="24"/>
                <w:szCs w:val="24"/>
              </w:rPr>
              <w:br/>
              <w:t>В) Три</w:t>
            </w:r>
            <w:r w:rsidR="007F6CED">
              <w:rPr>
                <w:rFonts w:ascii="Times New Roman" w:eastAsia="Times New Roman" w:hAnsi="Times New Roman"/>
                <w:bCs/>
                <w:sz w:val="24"/>
                <w:szCs w:val="24"/>
              </w:rPr>
              <w:br/>
              <w:t>Г) Четыре</w:t>
            </w:r>
            <w:r w:rsidR="007F6CED">
              <w:rPr>
                <w:rFonts w:ascii="Times New Roman" w:eastAsia="Times New Roman" w:hAnsi="Times New Roman"/>
                <w:bCs/>
                <w:sz w:val="24"/>
                <w:szCs w:val="24"/>
              </w:rPr>
              <w:br/>
              <w:t>Ключ: В</w:t>
            </w:r>
          </w:p>
          <w:p w14:paraId="1FA52AC7" w14:textId="77777777" w:rsidR="00CC5A1E" w:rsidRDefault="00CC5A1E">
            <w:pPr>
              <w:spacing w:after="0" w:line="240" w:lineRule="auto"/>
              <w:jc w:val="lef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20EAE8A2" w14:textId="77777777" w:rsidR="00CC5A1E" w:rsidRDefault="007F6CED">
            <w:pPr>
              <w:spacing w:after="0" w:line="240" w:lineRule="auto"/>
              <w:ind w:left="144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Тестовые задания закрытого типа (множественный выбор)</w:t>
            </w:r>
          </w:p>
          <w:p w14:paraId="6EEB5907" w14:textId="77777777" w:rsidR="00CC5A1E" w:rsidRDefault="007F6CED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D7F2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7.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Виды антисептики: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br/>
              <w:t xml:space="preserve">А) 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Химическая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br/>
              <w:t>Б) Механическая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br/>
              <w:t>В) Альтернативная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br/>
              <w:t>Г) Быстрая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br/>
              <w:t>Ключ: А, Б</w:t>
            </w:r>
          </w:p>
          <w:p w14:paraId="55C35B00" w14:textId="77777777" w:rsidR="00CC5A1E" w:rsidRDefault="00CC5A1E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14:paraId="4286F9C6" w14:textId="77777777" w:rsidR="00CC5A1E" w:rsidRPr="005D7F2D" w:rsidRDefault="007F6CED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D7F2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8.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Предстерилизационная очистка включает: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br/>
              <w:t>А) Удаление белковых и жировых загрязнений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br/>
              <w:t>Б) Смазывание маслом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br/>
              <w:t>В) Хранение в шкафу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br/>
              <w:t>Г) Промывание инструмента растворами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br/>
              <w:t>Ключ: А, Г</w:t>
            </w:r>
          </w:p>
          <w:p w14:paraId="2644BC16" w14:textId="45FEEA02" w:rsidR="00CC5A1E" w:rsidRDefault="00CC5A1E">
            <w:pPr>
              <w:spacing w:after="0" w:line="240" w:lineRule="auto"/>
              <w:jc w:val="lef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C5A1E" w14:paraId="082EA647" w14:textId="77777777">
        <w:tc>
          <w:tcPr>
            <w:tcW w:w="3949" w:type="dxa"/>
          </w:tcPr>
          <w:p w14:paraId="6112CF2A" w14:textId="77777777" w:rsidR="00CC5A1E" w:rsidRDefault="007F6CE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04. – Эффективно взаимодействовать и работать в коллективе и команде</w:t>
            </w:r>
          </w:p>
        </w:tc>
        <w:tc>
          <w:tcPr>
            <w:tcW w:w="10979" w:type="dxa"/>
          </w:tcPr>
          <w:p w14:paraId="29A2777E" w14:textId="77777777" w:rsidR="00CC5A1E" w:rsidRDefault="007F6CE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Тестовые задания закрытого типа (единичный выбор)</w:t>
            </w:r>
          </w:p>
          <w:p w14:paraId="58CEF291" w14:textId="09B0E66E" w:rsidR="00CC5A1E" w:rsidRDefault="003F1D93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color w:val="1A1A1A"/>
                <w:sz w:val="24"/>
                <w:szCs w:val="24"/>
              </w:rPr>
              <w:t>9</w:t>
            </w:r>
            <w:r w:rsidR="007F6CED" w:rsidRPr="005D7F2D">
              <w:rPr>
                <w:rFonts w:ascii="Times New Roman" w:eastAsia="Times New Roman" w:hAnsi="Times New Roman"/>
                <w:bCs/>
                <w:color w:val="1A1A1A"/>
                <w:sz w:val="24"/>
                <w:szCs w:val="24"/>
              </w:rPr>
              <w:t>.</w:t>
            </w:r>
            <w:r w:rsidR="007F6CED">
              <w:rPr>
                <w:rFonts w:ascii="Times New Roman" w:eastAsia="Times New Roman" w:hAnsi="Times New Roman"/>
                <w:bCs/>
                <w:color w:val="1A1A1A"/>
                <w:sz w:val="24"/>
                <w:szCs w:val="24"/>
              </w:rPr>
              <w:t>Пример вертикального пути передачи инфекции:</w:t>
            </w:r>
          </w:p>
          <w:p w14:paraId="163C7DB2" w14:textId="77777777" w:rsidR="00CC5A1E" w:rsidRDefault="007F6C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1A1A1A"/>
                <w:sz w:val="24"/>
                <w:szCs w:val="24"/>
              </w:rPr>
              <w:t>А) Через укус комара</w:t>
            </w:r>
          </w:p>
          <w:p w14:paraId="29AEC10D" w14:textId="77777777" w:rsidR="00CC5A1E" w:rsidRDefault="007F6C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1A1A1A"/>
                <w:sz w:val="24"/>
                <w:szCs w:val="24"/>
              </w:rPr>
              <w:t>Б) От матери к плоду</w:t>
            </w:r>
          </w:p>
          <w:p w14:paraId="3030C9B8" w14:textId="77777777" w:rsidR="00CC5A1E" w:rsidRDefault="007F6C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1A1A1A"/>
                <w:sz w:val="24"/>
                <w:szCs w:val="24"/>
              </w:rPr>
              <w:t>В) Через рукопожатие</w:t>
            </w:r>
          </w:p>
          <w:p w14:paraId="5AB761F2" w14:textId="77777777" w:rsidR="00CC5A1E" w:rsidRDefault="007F6C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1A1A1A"/>
                <w:sz w:val="24"/>
                <w:szCs w:val="24"/>
              </w:rPr>
              <w:t>Г) При переливании крови</w:t>
            </w:r>
          </w:p>
          <w:p w14:paraId="48357368" w14:textId="77777777" w:rsidR="00CC5A1E" w:rsidRDefault="007F6C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1A1A1A"/>
                <w:sz w:val="24"/>
                <w:szCs w:val="24"/>
              </w:rPr>
              <w:lastRenderedPageBreak/>
              <w:t>Ключ</w:t>
            </w:r>
            <w:r w:rsidRPr="005D7F2D">
              <w:rPr>
                <w:rFonts w:ascii="Times New Roman" w:eastAsia="Times New Roman" w:hAnsi="Times New Roman" w:cs="Times New Roman"/>
                <w:bCs/>
                <w:color w:val="1A1A1A"/>
                <w:sz w:val="24"/>
                <w:szCs w:val="24"/>
              </w:rPr>
              <w:t xml:space="preserve">: </w:t>
            </w:r>
            <w:r>
              <w:rPr>
                <w:rFonts w:ascii="Times New Roman" w:eastAsia="Times New Roman" w:hAnsi="Times New Roman" w:cs="Times New Roman"/>
                <w:bCs/>
                <w:color w:val="1A1A1A"/>
                <w:sz w:val="24"/>
                <w:szCs w:val="24"/>
              </w:rPr>
              <w:t>Б</w:t>
            </w:r>
          </w:p>
          <w:p w14:paraId="4599253D" w14:textId="77777777" w:rsidR="00CC5A1E" w:rsidRPr="005D7F2D" w:rsidRDefault="00CC5A1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1A1A1A"/>
                <w:sz w:val="24"/>
                <w:szCs w:val="24"/>
              </w:rPr>
            </w:pPr>
          </w:p>
          <w:p w14:paraId="1F366171" w14:textId="1ADF9811" w:rsidR="00CC5A1E" w:rsidRDefault="003F1D93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color w:val="1A1A1A"/>
                <w:sz w:val="24"/>
                <w:szCs w:val="24"/>
              </w:rPr>
              <w:t>10</w:t>
            </w:r>
            <w:r w:rsidR="007F6CED" w:rsidRPr="005D7F2D">
              <w:rPr>
                <w:rFonts w:ascii="Times New Roman" w:eastAsia="Times New Roman" w:hAnsi="Times New Roman"/>
                <w:bCs/>
                <w:color w:val="1A1A1A"/>
                <w:sz w:val="24"/>
                <w:szCs w:val="24"/>
              </w:rPr>
              <w:t>.</w:t>
            </w:r>
            <w:r w:rsidR="007F6CED">
              <w:rPr>
                <w:rFonts w:ascii="Times New Roman" w:eastAsia="Times New Roman" w:hAnsi="Times New Roman"/>
                <w:bCs/>
                <w:color w:val="1A1A1A"/>
                <w:sz w:val="24"/>
                <w:szCs w:val="24"/>
              </w:rPr>
              <w:t xml:space="preserve">Эпидемический порог рассчитывается </w:t>
            </w:r>
            <w:proofErr w:type="gramStart"/>
            <w:r w:rsidR="007F6CED">
              <w:rPr>
                <w:rFonts w:ascii="Times New Roman" w:eastAsia="Times New Roman" w:hAnsi="Times New Roman"/>
                <w:bCs/>
                <w:color w:val="1A1A1A"/>
                <w:sz w:val="24"/>
                <w:szCs w:val="24"/>
              </w:rPr>
              <w:t>для</w:t>
            </w:r>
            <w:proofErr w:type="gramEnd"/>
            <w:r w:rsidR="007F6CED">
              <w:rPr>
                <w:rFonts w:ascii="Times New Roman" w:eastAsia="Times New Roman" w:hAnsi="Times New Roman"/>
                <w:bCs/>
                <w:color w:val="1A1A1A"/>
                <w:sz w:val="24"/>
                <w:szCs w:val="24"/>
              </w:rPr>
              <w:t>:</w:t>
            </w:r>
          </w:p>
          <w:p w14:paraId="0444DC15" w14:textId="77777777" w:rsidR="00CC5A1E" w:rsidRDefault="007F6C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1A1A1A"/>
                <w:sz w:val="24"/>
                <w:szCs w:val="24"/>
              </w:rPr>
              <w:t>А) Прогнозирования вспышек</w:t>
            </w:r>
          </w:p>
          <w:p w14:paraId="60BBD5AA" w14:textId="77777777" w:rsidR="00CC5A1E" w:rsidRDefault="007F6C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1A1A1A"/>
                <w:sz w:val="24"/>
                <w:szCs w:val="24"/>
              </w:rPr>
              <w:t>Б) Определения уровня иммунитета</w:t>
            </w:r>
          </w:p>
          <w:p w14:paraId="2100B1E7" w14:textId="77777777" w:rsidR="00CC5A1E" w:rsidRDefault="007F6C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1A1A1A"/>
                <w:sz w:val="24"/>
                <w:szCs w:val="24"/>
              </w:rPr>
              <w:t>В) Оценки эффективности лечения</w:t>
            </w:r>
          </w:p>
          <w:p w14:paraId="32B5A7E9" w14:textId="77777777" w:rsidR="00CC5A1E" w:rsidRDefault="007F6C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1A1A1A"/>
                <w:sz w:val="24"/>
                <w:szCs w:val="24"/>
              </w:rPr>
              <w:t>Г) Выявления источника инфекции</w:t>
            </w:r>
          </w:p>
          <w:p w14:paraId="7DF769EF" w14:textId="77777777" w:rsidR="00CC5A1E" w:rsidRDefault="007F6C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1A1A1A"/>
                <w:sz w:val="24"/>
                <w:szCs w:val="24"/>
              </w:rPr>
              <w:t>Ключ: А</w:t>
            </w:r>
          </w:p>
          <w:p w14:paraId="7D705E8C" w14:textId="77777777" w:rsidR="009F0410" w:rsidRDefault="009F041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1A1A1A"/>
                <w:sz w:val="24"/>
                <w:szCs w:val="24"/>
              </w:rPr>
            </w:pPr>
            <w:bookmarkStart w:id="0" w:name="_GoBack"/>
            <w:bookmarkEnd w:id="0"/>
          </w:p>
          <w:p w14:paraId="17A8034B" w14:textId="45E1C432" w:rsidR="00CC5A1E" w:rsidRDefault="003F1D93">
            <w:pPr>
              <w:pStyle w:val="a5"/>
              <w:spacing w:after="0" w:line="240" w:lineRule="auto"/>
              <w:ind w:left="0"/>
              <w:rPr>
                <w:rFonts w:ascii="Times New Roman" w:eastAsia="Times New Roman" w:hAnsi="Times New Roman"/>
                <w:bCs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color w:val="1A1A1A"/>
                <w:sz w:val="24"/>
                <w:szCs w:val="24"/>
              </w:rPr>
              <w:t>11</w:t>
            </w:r>
            <w:r w:rsidR="007F6CED" w:rsidRPr="005D7F2D">
              <w:rPr>
                <w:rFonts w:ascii="Times New Roman" w:eastAsia="Times New Roman" w:hAnsi="Times New Roman"/>
                <w:bCs/>
                <w:color w:val="1A1A1A"/>
                <w:sz w:val="24"/>
                <w:szCs w:val="24"/>
              </w:rPr>
              <w:t>.</w:t>
            </w:r>
            <w:r w:rsidR="007F6CED">
              <w:rPr>
                <w:rFonts w:ascii="Times New Roman" w:eastAsia="Times New Roman" w:hAnsi="Times New Roman"/>
                <w:bCs/>
                <w:color w:val="1A1A1A"/>
                <w:sz w:val="24"/>
                <w:szCs w:val="24"/>
              </w:rPr>
              <w:t>К социальным факторам, усиливающим эпидемический процесс, относится:</w:t>
            </w:r>
          </w:p>
          <w:p w14:paraId="23930554" w14:textId="77777777" w:rsidR="00CC5A1E" w:rsidRDefault="007F6C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1A1A1A"/>
                <w:sz w:val="24"/>
                <w:szCs w:val="24"/>
              </w:rPr>
              <w:t>А) Высокая влажность воздуха</w:t>
            </w:r>
          </w:p>
          <w:p w14:paraId="5A401A04" w14:textId="77777777" w:rsidR="00CC5A1E" w:rsidRDefault="007F6C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1A1A1A"/>
                <w:sz w:val="24"/>
                <w:szCs w:val="24"/>
              </w:rPr>
              <w:t>Б) Миграция населения</w:t>
            </w:r>
          </w:p>
          <w:p w14:paraId="6832F5A0" w14:textId="77777777" w:rsidR="00CC5A1E" w:rsidRDefault="007F6C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1A1A1A"/>
                <w:sz w:val="24"/>
                <w:szCs w:val="24"/>
              </w:rPr>
              <w:t>В) Наличие переносчиков</w:t>
            </w:r>
          </w:p>
          <w:p w14:paraId="0605E3BB" w14:textId="77777777" w:rsidR="00CC5A1E" w:rsidRDefault="007F6C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1A1A1A"/>
                <w:sz w:val="24"/>
                <w:szCs w:val="24"/>
              </w:rPr>
              <w:t>Г) Мутации возбудителя</w:t>
            </w:r>
          </w:p>
          <w:p w14:paraId="2AFE1FED" w14:textId="77777777" w:rsidR="00CC5A1E" w:rsidRDefault="007F6C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1A1A1A"/>
                <w:sz w:val="24"/>
                <w:szCs w:val="24"/>
              </w:rPr>
              <w:t>Ключ: Б</w:t>
            </w:r>
          </w:p>
          <w:p w14:paraId="721B9A44" w14:textId="77777777" w:rsidR="00CC5A1E" w:rsidRDefault="00CC5A1E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108C11AD" w14:textId="77777777" w:rsidR="005D7F2D" w:rsidRDefault="005D7F2D">
            <w:pPr>
              <w:spacing w:after="0" w:line="240" w:lineRule="auto"/>
              <w:ind w:left="14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88EDA22" w14:textId="77777777" w:rsidR="00CC5A1E" w:rsidRDefault="007F6CED">
            <w:pPr>
              <w:spacing w:after="0" w:line="240" w:lineRule="auto"/>
              <w:ind w:left="14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Тестовые задания закрытого типа (множественный выбор)</w:t>
            </w:r>
          </w:p>
          <w:p w14:paraId="4B5344B6" w14:textId="551AC4A1" w:rsidR="00CC5A1E" w:rsidRPr="005D7F2D" w:rsidRDefault="003F1D93">
            <w:pPr>
              <w:spacing w:after="0" w:line="240" w:lineRule="auto"/>
              <w:jc w:val="lef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12</w:t>
            </w:r>
            <w:r w:rsidR="007F6CED">
              <w:rPr>
                <w:rFonts w:ascii="Times New Roman" w:hAnsi="Times New Roman" w:cs="Times New Roman"/>
                <w:bCs/>
                <w:sz w:val="24"/>
                <w:szCs w:val="24"/>
              </w:rPr>
              <w:t>.Средства индивидуальной защиты медицинского персонала:</w:t>
            </w:r>
            <w:r w:rsidR="007F6CED">
              <w:rPr>
                <w:rFonts w:ascii="Times New Roman" w:hAnsi="Times New Roman" w:cs="Times New Roman"/>
                <w:bCs/>
                <w:sz w:val="24"/>
                <w:szCs w:val="24"/>
              </w:rPr>
              <w:br/>
              <w:t>А) Перчатки</w:t>
            </w:r>
            <w:r w:rsidR="007F6CED">
              <w:rPr>
                <w:rFonts w:ascii="Times New Roman" w:hAnsi="Times New Roman" w:cs="Times New Roman"/>
                <w:bCs/>
                <w:sz w:val="24"/>
                <w:szCs w:val="24"/>
              </w:rPr>
              <w:br/>
              <w:t>Б) Маски</w:t>
            </w:r>
            <w:r w:rsidR="007F6CED">
              <w:rPr>
                <w:rFonts w:ascii="Times New Roman" w:hAnsi="Times New Roman" w:cs="Times New Roman"/>
                <w:bCs/>
                <w:sz w:val="24"/>
                <w:szCs w:val="24"/>
              </w:rPr>
              <w:br/>
              <w:t>В) Хирургические нити</w:t>
            </w:r>
            <w:r w:rsidR="007F6CED">
              <w:rPr>
                <w:rFonts w:ascii="Times New Roman" w:hAnsi="Times New Roman" w:cs="Times New Roman"/>
                <w:bCs/>
                <w:sz w:val="24"/>
                <w:szCs w:val="24"/>
              </w:rPr>
              <w:br/>
              <w:t>Г) Лицевые экраны</w:t>
            </w:r>
            <w:r w:rsidR="007F6CED">
              <w:rPr>
                <w:rFonts w:ascii="Times New Roman" w:hAnsi="Times New Roman" w:cs="Times New Roman"/>
                <w:bCs/>
                <w:sz w:val="24"/>
                <w:szCs w:val="24"/>
              </w:rPr>
              <w:br/>
              <w:t>Ключ: А, Б, Г</w:t>
            </w:r>
          </w:p>
          <w:p w14:paraId="7AD6308E" w14:textId="4453AA16" w:rsidR="00CC5A1E" w:rsidRDefault="00CC5A1E">
            <w:pPr>
              <w:spacing w:after="0" w:line="240" w:lineRule="auto"/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611AFDA" w14:textId="77777777" w:rsidR="00CC5A1E" w:rsidRDefault="007F6CED">
            <w:pPr>
              <w:pStyle w:val="a5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Тестовые задания на установление соответствия</w:t>
            </w:r>
          </w:p>
          <w:p w14:paraId="6F93DFD6" w14:textId="77777777" w:rsidR="00CC5A1E" w:rsidRDefault="00CC5A1E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16FF03F0" w14:textId="1502B055" w:rsidR="00CC5A1E" w:rsidRDefault="007F6CED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3F1D93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.Соотнесите формы эпидемических проявлений:</w:t>
            </w:r>
          </w:p>
          <w:tbl>
            <w:tblPr>
              <w:tblStyle w:val="a4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3854"/>
              <w:gridCol w:w="6909"/>
            </w:tblGrid>
            <w:tr w:rsidR="00CC5A1E" w14:paraId="421450E4" w14:textId="77777777" w:rsidTr="005D7F2D">
              <w:tc>
                <w:tcPr>
                  <w:tcW w:w="3859" w:type="dxa"/>
                </w:tcPr>
                <w:p w14:paraId="5046D6F1" w14:textId="77777777" w:rsidR="00CC5A1E" w:rsidRDefault="007F6CED">
                  <w:pPr>
                    <w:spacing w:after="0" w:line="240" w:lineRule="auto"/>
                    <w:jc w:val="left"/>
                    <w:outlineLvl w:val="2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А. Эпидемия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br/>
                    <w:t>Б. Пандемия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br/>
                    <w:t>В. Эндемия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br/>
                    <w:t>Г.</w:t>
                  </w:r>
                  <w:r w:rsidR="005D7F2D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Спорадическая заболеваемость</w:t>
                  </w:r>
                </w:p>
              </w:tc>
              <w:tc>
                <w:tcPr>
                  <w:tcW w:w="6921" w:type="dxa"/>
                </w:tcPr>
                <w:p w14:paraId="48B0C3B3" w14:textId="77777777" w:rsidR="00CC5A1E" w:rsidRDefault="007F6CE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1.Постоянно присутствует на территории</w:t>
                  </w:r>
                </w:p>
                <w:p w14:paraId="4050964D" w14:textId="77777777" w:rsidR="00CC5A1E" w:rsidRDefault="007F6CE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2.Массовое распространение на страны и континенты</w:t>
                  </w:r>
                </w:p>
                <w:p w14:paraId="6EA2CD81" w14:textId="77777777" w:rsidR="00CC5A1E" w:rsidRDefault="007F6CE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3.Редкие случаи без связи между собой</w:t>
                  </w:r>
                </w:p>
                <w:p w14:paraId="76B2BD47" w14:textId="77777777" w:rsidR="00CC5A1E" w:rsidRDefault="007F6CE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4.Быстрый ро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ст в пр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еделах территории</w:t>
                  </w:r>
                </w:p>
              </w:tc>
            </w:tr>
          </w:tbl>
          <w:p w14:paraId="20701DA9" w14:textId="77777777" w:rsidR="00CC5A1E" w:rsidRDefault="007F6CED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Ключ:</w:t>
            </w:r>
            <w:r w:rsidR="005D7F2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А-4, Б-2, В-1, Г-3</w:t>
            </w:r>
          </w:p>
        </w:tc>
      </w:tr>
      <w:tr w:rsidR="00CC5A1E" w14:paraId="75AD892F" w14:textId="77777777">
        <w:tc>
          <w:tcPr>
            <w:tcW w:w="3949" w:type="dxa"/>
          </w:tcPr>
          <w:p w14:paraId="00ADA905" w14:textId="77777777" w:rsidR="00CC5A1E" w:rsidRDefault="007F6CE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ОК</w:t>
            </w:r>
            <w:proofErr w:type="gram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07. – Содействовать сохранению окружающей среды, ресурсосбережению, применять знания об изменении климата,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принципы бережливого производства, эффективно действовать в чрезвычайных ситуациях</w:t>
            </w:r>
          </w:p>
          <w:p w14:paraId="2139D346" w14:textId="77777777" w:rsidR="00CC5A1E" w:rsidRDefault="00CC5A1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979" w:type="dxa"/>
          </w:tcPr>
          <w:p w14:paraId="426AEF96" w14:textId="77777777" w:rsidR="00CC5A1E" w:rsidRDefault="007F6CE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Тестовые задания закрытого типа (единичный выбор)</w:t>
            </w:r>
          </w:p>
          <w:p w14:paraId="1CF65821" w14:textId="5972C8DA" w:rsidR="00CC5A1E" w:rsidRDefault="00CA47ED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  <w:r w:rsidR="007F6CED">
              <w:rPr>
                <w:rFonts w:ascii="Times New Roman" w:hAnsi="Times New Roman"/>
                <w:sz w:val="24"/>
                <w:szCs w:val="24"/>
              </w:rPr>
              <w:t>.Первая помощь при попадании дезинфицирующих средств на кожу:</w:t>
            </w:r>
          </w:p>
          <w:p w14:paraId="319FAB1A" w14:textId="77777777" w:rsidR="00CC5A1E" w:rsidRDefault="007F6C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А) Протереть 70% спиртом</w:t>
            </w:r>
          </w:p>
          <w:p w14:paraId="5573D85D" w14:textId="77777777" w:rsidR="00CC5A1E" w:rsidRDefault="007F6C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Б) Протереть сухой салфеткой</w:t>
            </w:r>
          </w:p>
          <w:p w14:paraId="58405268" w14:textId="77777777" w:rsidR="00CC5A1E" w:rsidRDefault="007F6C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В) Промыть перекисью водорода</w:t>
            </w:r>
          </w:p>
          <w:p w14:paraId="36A64BD4" w14:textId="77777777" w:rsidR="00CC5A1E" w:rsidRDefault="007F6C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Г) Промыть проточной водой</w:t>
            </w:r>
          </w:p>
          <w:p w14:paraId="24B7DB02" w14:textId="77777777" w:rsidR="00CC5A1E" w:rsidRDefault="007F6C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Ключ:</w:t>
            </w:r>
            <w:r w:rsidRPr="005D7F2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  <w:p w14:paraId="3C59B125" w14:textId="77777777" w:rsidR="00CC5A1E" w:rsidRDefault="00CC5A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7B402EB" w14:textId="77777777" w:rsidR="00CC5A1E" w:rsidRDefault="007F6CED">
            <w:pPr>
              <w:spacing w:after="0" w:line="240" w:lineRule="auto"/>
              <w:ind w:left="14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Тестовые задания закрытого типа (множественный выбор)</w:t>
            </w:r>
          </w:p>
          <w:p w14:paraId="5FE0CB35" w14:textId="552B22B7" w:rsidR="00CC5A1E" w:rsidRDefault="007F6CED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  <w:r w:rsidR="00CA47E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5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.Контроль качества стерилизации включает: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А) Психологическое тестирование персонала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Б) Химические индикаторы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В) Бактериологические методы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Г) Осмотр поверхности изделия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Ключ: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В</w:t>
            </w:r>
          </w:p>
          <w:p w14:paraId="4DE0A84A" w14:textId="77777777" w:rsidR="00CC5A1E" w:rsidRDefault="00CC5A1E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3EA4F846" w14:textId="09246F4F" w:rsidR="00CC5A1E" w:rsidRDefault="007F6CED">
            <w:pPr>
              <w:spacing w:after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A47E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.Стерильные изделия следует хранить: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А) В закрытой упаковке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Б) На специальных полках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В) На полу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Г) В одном шкафу с грязными инструментами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Ключ: А, Б</w:t>
            </w:r>
          </w:p>
          <w:p w14:paraId="2808D3AE" w14:textId="55CED8FA" w:rsidR="00CC5A1E" w:rsidRDefault="00CC5A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C5A1E" w14:paraId="61E90584" w14:textId="77777777">
        <w:tc>
          <w:tcPr>
            <w:tcW w:w="3949" w:type="dxa"/>
          </w:tcPr>
          <w:p w14:paraId="1D74BB26" w14:textId="77777777" w:rsidR="00CC5A1E" w:rsidRDefault="007F6CED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ОК</w:t>
            </w:r>
            <w:proofErr w:type="gram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09. – Пользоваться профессиональной документацией на государственном и иностранном языках</w:t>
            </w:r>
          </w:p>
          <w:p w14:paraId="223C6A03" w14:textId="77777777" w:rsidR="00CC5A1E" w:rsidRDefault="00CC5A1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979" w:type="dxa"/>
          </w:tcPr>
          <w:p w14:paraId="02BBBA54" w14:textId="77777777" w:rsidR="00CC5A1E" w:rsidRDefault="007F6CE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Тестовые задания закрытого типа (единичный выбор)</w:t>
            </w:r>
          </w:p>
          <w:p w14:paraId="564B0F1A" w14:textId="0B9A40F5" w:rsidR="00CC5A1E" w:rsidRDefault="0080092F">
            <w:pPr>
              <w:pStyle w:val="a5"/>
              <w:spacing w:after="0" w:line="240" w:lineRule="auto"/>
              <w:ind w:left="0"/>
              <w:jc w:val="left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17</w:t>
            </w:r>
            <w:r w:rsidR="007F6CED">
              <w:rPr>
                <w:rFonts w:ascii="Times New Roman" w:eastAsia="Times New Roman" w:hAnsi="Times New Roman"/>
                <w:bCs/>
                <w:sz w:val="24"/>
                <w:szCs w:val="24"/>
              </w:rPr>
              <w:t>.Зона абсолютной стерильности — это:</w:t>
            </w:r>
            <w:r w:rsidR="007F6CED">
              <w:rPr>
                <w:rFonts w:ascii="Times New Roman" w:eastAsia="Times New Roman" w:hAnsi="Times New Roman"/>
                <w:bCs/>
                <w:sz w:val="24"/>
                <w:szCs w:val="24"/>
              </w:rPr>
              <w:br/>
              <w:t>А) Предоперационная</w:t>
            </w:r>
            <w:r w:rsidR="007F6CED">
              <w:rPr>
                <w:rFonts w:ascii="Times New Roman" w:eastAsia="Times New Roman" w:hAnsi="Times New Roman"/>
                <w:bCs/>
                <w:sz w:val="24"/>
                <w:szCs w:val="24"/>
              </w:rPr>
              <w:br/>
              <w:t>Б) Стерильная операционная зона</w:t>
            </w:r>
            <w:r w:rsidR="007F6CED">
              <w:rPr>
                <w:rFonts w:ascii="Times New Roman" w:eastAsia="Times New Roman" w:hAnsi="Times New Roman"/>
                <w:bCs/>
                <w:sz w:val="24"/>
                <w:szCs w:val="24"/>
              </w:rPr>
              <w:br/>
              <w:t>В) Инструментальная</w:t>
            </w:r>
            <w:r w:rsidR="007F6CED">
              <w:rPr>
                <w:rFonts w:ascii="Times New Roman" w:eastAsia="Times New Roman" w:hAnsi="Times New Roman"/>
                <w:bCs/>
                <w:sz w:val="24"/>
                <w:szCs w:val="24"/>
              </w:rPr>
              <w:br/>
              <w:t>Г) Коридоры</w:t>
            </w:r>
            <w:r w:rsidR="007F6CED">
              <w:rPr>
                <w:rFonts w:ascii="Times New Roman" w:eastAsia="Times New Roman" w:hAnsi="Times New Roman"/>
                <w:bCs/>
                <w:sz w:val="24"/>
                <w:szCs w:val="24"/>
              </w:rPr>
              <w:br/>
              <w:t>Ключ: Б</w:t>
            </w:r>
          </w:p>
          <w:p w14:paraId="188F3270" w14:textId="77777777" w:rsidR="00CC5A1E" w:rsidRDefault="00CC5A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488EABEF" w14:textId="6897F425" w:rsidR="00CC5A1E" w:rsidRDefault="0080092F">
            <w:pPr>
              <w:pStyle w:val="a5"/>
              <w:spacing w:after="0" w:line="240" w:lineRule="auto"/>
              <w:ind w:left="0"/>
              <w:jc w:val="left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18</w:t>
            </w:r>
            <w:r w:rsidR="007F6CED">
              <w:rPr>
                <w:rFonts w:ascii="Times New Roman" w:eastAsia="Times New Roman" w:hAnsi="Times New Roman"/>
                <w:bCs/>
                <w:sz w:val="24"/>
                <w:szCs w:val="24"/>
              </w:rPr>
              <w:t>.Какой показатель является критически значимым при контроле качества ПСО инструментов?</w:t>
            </w:r>
            <w:r w:rsidR="007F6CED">
              <w:rPr>
                <w:rFonts w:ascii="Times New Roman" w:eastAsia="Times New Roman" w:hAnsi="Times New Roman"/>
                <w:bCs/>
                <w:sz w:val="24"/>
                <w:szCs w:val="24"/>
              </w:rPr>
              <w:br/>
              <w:t>А) Время замачивания</w:t>
            </w:r>
            <w:r w:rsidR="007F6CED">
              <w:rPr>
                <w:rFonts w:ascii="Times New Roman" w:eastAsia="Times New Roman" w:hAnsi="Times New Roman"/>
                <w:bCs/>
                <w:sz w:val="24"/>
                <w:szCs w:val="24"/>
              </w:rPr>
              <w:br/>
              <w:t xml:space="preserve">Б) Отсутствие белковых загрязнений при </w:t>
            </w:r>
            <w:proofErr w:type="spellStart"/>
            <w:r w:rsidR="007F6CED">
              <w:rPr>
                <w:rFonts w:ascii="Times New Roman" w:eastAsia="Times New Roman" w:hAnsi="Times New Roman"/>
                <w:bCs/>
                <w:sz w:val="24"/>
                <w:szCs w:val="24"/>
              </w:rPr>
              <w:t>азопирамовой</w:t>
            </w:r>
            <w:proofErr w:type="spellEnd"/>
            <w:r w:rsidR="007F6CED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пробе</w:t>
            </w:r>
            <w:r w:rsidR="007F6CED">
              <w:rPr>
                <w:rFonts w:ascii="Times New Roman" w:eastAsia="Times New Roman" w:hAnsi="Times New Roman"/>
                <w:bCs/>
                <w:sz w:val="24"/>
                <w:szCs w:val="24"/>
              </w:rPr>
              <w:br/>
              <w:t>В) Температура раствора</w:t>
            </w:r>
            <w:r w:rsidR="007F6CED">
              <w:rPr>
                <w:rFonts w:ascii="Times New Roman" w:eastAsia="Times New Roman" w:hAnsi="Times New Roman"/>
                <w:bCs/>
                <w:sz w:val="24"/>
                <w:szCs w:val="24"/>
              </w:rPr>
              <w:br/>
              <w:t>Г) Уровень пенообразования</w:t>
            </w:r>
            <w:r w:rsidR="007F6CED">
              <w:rPr>
                <w:rFonts w:ascii="Times New Roman" w:eastAsia="Times New Roman" w:hAnsi="Times New Roman"/>
                <w:bCs/>
                <w:sz w:val="24"/>
                <w:szCs w:val="24"/>
              </w:rPr>
              <w:br/>
              <w:t>Ключ: Б</w:t>
            </w:r>
          </w:p>
          <w:p w14:paraId="05F8EDF6" w14:textId="77777777" w:rsidR="00CC5A1E" w:rsidRDefault="00CC5A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39CDAA38" w14:textId="77777777" w:rsidR="00CC5A1E" w:rsidRDefault="007F6CED">
            <w:pPr>
              <w:spacing w:after="0" w:line="240" w:lineRule="auto"/>
              <w:ind w:left="14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Тестовые задания закрытого типа (множественный выбор)</w:t>
            </w:r>
          </w:p>
          <w:p w14:paraId="2207F47F" w14:textId="77777777" w:rsidR="00CC5A1E" w:rsidRDefault="00CC5A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63B70EC" w14:textId="09F6F5A3" w:rsidR="00CC5A1E" w:rsidRDefault="007F6C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0092F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.Воздушная стерилизация проводится при температуре</w:t>
            </w:r>
          </w:p>
          <w:p w14:paraId="5167DDD5" w14:textId="77777777" w:rsidR="00CC5A1E" w:rsidRDefault="007F6C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А) 180</w:t>
            </w:r>
          </w:p>
          <w:p w14:paraId="18B614E4" w14:textId="77777777" w:rsidR="00CC5A1E" w:rsidRDefault="007F6C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Б) 120</w:t>
            </w:r>
          </w:p>
          <w:p w14:paraId="1C4C2082" w14:textId="77777777" w:rsidR="00CC5A1E" w:rsidRDefault="007F6C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В) 132</w:t>
            </w:r>
          </w:p>
          <w:p w14:paraId="2F87DF1D" w14:textId="77777777" w:rsidR="00CC5A1E" w:rsidRDefault="007F6C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Г) 160</w:t>
            </w:r>
          </w:p>
          <w:p w14:paraId="0A8724BE" w14:textId="77777777" w:rsidR="00CC5A1E" w:rsidRDefault="007F6C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Ключ: А, Г</w:t>
            </w:r>
          </w:p>
          <w:p w14:paraId="7D995241" w14:textId="77777777" w:rsidR="00CC5A1E" w:rsidRDefault="00CC5A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DF58185" w14:textId="7536B77C" w:rsidR="00CC5A1E" w:rsidRDefault="008009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7F6CED">
              <w:rPr>
                <w:rFonts w:ascii="Times New Roman" w:hAnsi="Times New Roman" w:cs="Times New Roman"/>
                <w:sz w:val="24"/>
                <w:szCs w:val="24"/>
              </w:rPr>
              <w:t>.Паровой метод стерилизации проводится при температуре</w:t>
            </w:r>
          </w:p>
          <w:p w14:paraId="4E76B989" w14:textId="77777777" w:rsidR="00CC5A1E" w:rsidRDefault="007F6C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А) 120</w:t>
            </w:r>
          </w:p>
          <w:p w14:paraId="3BB89E1A" w14:textId="77777777" w:rsidR="00CC5A1E" w:rsidRDefault="007F6C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Б) 180</w:t>
            </w:r>
          </w:p>
          <w:p w14:paraId="3496236A" w14:textId="77777777" w:rsidR="00CC5A1E" w:rsidRDefault="007F6C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В) 160</w:t>
            </w:r>
          </w:p>
          <w:p w14:paraId="7ED9566C" w14:textId="77777777" w:rsidR="00CC5A1E" w:rsidRDefault="007F6C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Г) 132</w:t>
            </w:r>
          </w:p>
          <w:p w14:paraId="72D560EC" w14:textId="77777777" w:rsidR="00CC5A1E" w:rsidRDefault="007F6C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Ключ: А, Г</w:t>
            </w:r>
          </w:p>
          <w:p w14:paraId="146AD7E4" w14:textId="4F2A03BC" w:rsidR="00CC5A1E" w:rsidRDefault="00CC5A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C5A1E" w14:paraId="68864F6B" w14:textId="77777777">
        <w:tc>
          <w:tcPr>
            <w:tcW w:w="3949" w:type="dxa"/>
          </w:tcPr>
          <w:p w14:paraId="438581EE" w14:textId="77777777" w:rsidR="00CC5A1E" w:rsidRDefault="007F6CED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ПК 1.1. – Организовывать рабочее место</w:t>
            </w:r>
          </w:p>
          <w:p w14:paraId="73D64D4B" w14:textId="77777777" w:rsidR="00CC5A1E" w:rsidRDefault="00CC5A1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979" w:type="dxa"/>
          </w:tcPr>
          <w:p w14:paraId="7F601B2C" w14:textId="77777777" w:rsidR="00CC5A1E" w:rsidRDefault="007F6CE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Тестовые задания закрытого типа (единичный выбор)</w:t>
            </w:r>
          </w:p>
          <w:p w14:paraId="7697D329" w14:textId="7A5F20A4" w:rsidR="00CC5A1E" w:rsidRDefault="00A55D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7F6CED">
              <w:rPr>
                <w:rFonts w:ascii="Times New Roman" w:hAnsi="Times New Roman" w:cs="Times New Roman"/>
                <w:sz w:val="24"/>
                <w:szCs w:val="24"/>
              </w:rPr>
              <w:t>.Генеральная уборка проводится:</w:t>
            </w:r>
          </w:p>
          <w:p w14:paraId="398CB53F" w14:textId="77777777" w:rsidR="00CC5A1E" w:rsidRDefault="007F6C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А) Ежедневно</w:t>
            </w:r>
          </w:p>
          <w:p w14:paraId="6611F459" w14:textId="77777777" w:rsidR="00CC5A1E" w:rsidRDefault="007F6C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Б) По графику не реже 1 раза в неделю</w:t>
            </w:r>
          </w:p>
          <w:p w14:paraId="59D7D897" w14:textId="77777777" w:rsidR="00CC5A1E" w:rsidRDefault="007F6C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В) 1 раз в месяц</w:t>
            </w:r>
          </w:p>
          <w:p w14:paraId="489D0607" w14:textId="77777777" w:rsidR="00CC5A1E" w:rsidRDefault="007F6C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Г) Только по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эпидпоказаниям</w:t>
            </w:r>
            <w:proofErr w:type="spellEnd"/>
          </w:p>
          <w:p w14:paraId="4AFD06F8" w14:textId="77777777" w:rsidR="00CC5A1E" w:rsidRDefault="007F6C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Ключ: Б</w:t>
            </w:r>
          </w:p>
          <w:p w14:paraId="68013C6C" w14:textId="77777777" w:rsidR="00CC5A1E" w:rsidRDefault="00CC5A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277DD65" w14:textId="491F0746" w:rsidR="00CC5A1E" w:rsidRDefault="00A55D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7F6CED">
              <w:rPr>
                <w:rFonts w:ascii="Times New Roman" w:hAnsi="Times New Roman" w:cs="Times New Roman"/>
                <w:sz w:val="24"/>
                <w:szCs w:val="24"/>
              </w:rPr>
              <w:t xml:space="preserve">.Лечебно-охранительный режим направлен </w:t>
            </w:r>
            <w:proofErr w:type="gramStart"/>
            <w:r w:rsidR="007F6CED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  <w:r w:rsidR="007F6CED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1B751D39" w14:textId="77777777" w:rsidR="00CC5A1E" w:rsidRDefault="007F6C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А) Ведение документации</w:t>
            </w:r>
          </w:p>
          <w:p w14:paraId="76EEC9A7" w14:textId="77777777" w:rsidR="00CC5A1E" w:rsidRDefault="007F6C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Б) Профилактику ИСМП</w:t>
            </w:r>
          </w:p>
          <w:p w14:paraId="41BB037B" w14:textId="77777777" w:rsidR="00CC5A1E" w:rsidRDefault="007F6C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В) Создание психически и физически комфортных условий</w:t>
            </w:r>
          </w:p>
          <w:p w14:paraId="3E814A3E" w14:textId="77777777" w:rsidR="00CC5A1E" w:rsidRDefault="007F6C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Г) Проведение стерилизации</w:t>
            </w:r>
          </w:p>
          <w:p w14:paraId="010A0E16" w14:textId="77777777" w:rsidR="00CC5A1E" w:rsidRDefault="007F6C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Ключ: В</w:t>
            </w:r>
          </w:p>
          <w:p w14:paraId="79CB0222" w14:textId="77777777" w:rsidR="00CC5A1E" w:rsidRDefault="00CC5A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2CB0007" w14:textId="46A9EC38" w:rsidR="00CC5A1E" w:rsidRDefault="00A55D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</w:t>
            </w:r>
            <w:r w:rsidR="007F6CED">
              <w:rPr>
                <w:rFonts w:ascii="Times New Roman" w:hAnsi="Times New Roman" w:cs="Times New Roman"/>
                <w:sz w:val="24"/>
                <w:szCs w:val="24"/>
              </w:rPr>
              <w:t>Что наиболее опасно в операционной при нарушении принципа зональности?</w:t>
            </w:r>
          </w:p>
          <w:p w14:paraId="20CCFE49" w14:textId="77777777" w:rsidR="00CC5A1E" w:rsidRDefault="007F6C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А) Повышение влажности</w:t>
            </w:r>
          </w:p>
          <w:p w14:paraId="73440604" w14:textId="77777777" w:rsidR="00CC5A1E" w:rsidRDefault="007F6C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Б) Смешение потоков «чистых» и «гнойных» пациентов</w:t>
            </w:r>
          </w:p>
          <w:p w14:paraId="13A7BCF2" w14:textId="77777777" w:rsidR="00CC5A1E" w:rsidRDefault="007F6C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В) Снижение освещенности</w:t>
            </w:r>
          </w:p>
          <w:p w14:paraId="25083C33" w14:textId="77777777" w:rsidR="00CC5A1E" w:rsidRDefault="007F6C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Г) Использование дополнительного оборудования</w:t>
            </w:r>
          </w:p>
          <w:p w14:paraId="47FA316A" w14:textId="77777777" w:rsidR="00CC5A1E" w:rsidRDefault="007F6C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Ключ: Б</w:t>
            </w:r>
          </w:p>
          <w:p w14:paraId="644694E2" w14:textId="77777777" w:rsidR="00CC5A1E" w:rsidRDefault="00CC5A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2CA9917" w14:textId="77777777" w:rsidR="00CC5A1E" w:rsidRDefault="007F6CED">
            <w:pPr>
              <w:spacing w:after="0" w:line="240" w:lineRule="auto"/>
              <w:ind w:left="14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Тестовые задания закрытого типа (множественный выбор)</w:t>
            </w:r>
          </w:p>
          <w:p w14:paraId="315FCBEB" w14:textId="77777777" w:rsidR="00CC5A1E" w:rsidRDefault="00CC5A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31EB191" w14:textId="4875010C" w:rsidR="00CC5A1E" w:rsidRDefault="003329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24</w:t>
            </w:r>
            <w:r w:rsidR="007F6CED">
              <w:rPr>
                <w:rFonts w:ascii="Times New Roman" w:hAnsi="Times New Roman" w:cs="Times New Roman"/>
                <w:sz w:val="24"/>
                <w:szCs w:val="24"/>
              </w:rPr>
              <w:t xml:space="preserve">.Кто из </w:t>
            </w:r>
            <w:proofErr w:type="gramStart"/>
            <w:r w:rsidR="007F6CED">
              <w:rPr>
                <w:rFonts w:ascii="Times New Roman" w:hAnsi="Times New Roman" w:cs="Times New Roman"/>
                <w:sz w:val="24"/>
                <w:szCs w:val="24"/>
              </w:rPr>
              <w:t>выдающихся</w:t>
            </w:r>
            <w:proofErr w:type="gramEnd"/>
            <w:r w:rsidR="007F6CED">
              <w:rPr>
                <w:rFonts w:ascii="Times New Roman" w:hAnsi="Times New Roman" w:cs="Times New Roman"/>
                <w:sz w:val="24"/>
                <w:szCs w:val="24"/>
              </w:rPr>
              <w:t xml:space="preserve"> ученных занимались вопросами антисептики</w:t>
            </w:r>
          </w:p>
          <w:p w14:paraId="0B8EE531" w14:textId="77777777" w:rsidR="00CC5A1E" w:rsidRDefault="007F6C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А) М.Я. Преображенский</w:t>
            </w:r>
          </w:p>
          <w:p w14:paraId="03FB304B" w14:textId="77777777" w:rsidR="00CC5A1E" w:rsidRDefault="007F6C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Б) Луи Пастер</w:t>
            </w:r>
          </w:p>
          <w:p w14:paraId="56785628" w14:textId="77777777" w:rsidR="00CC5A1E" w:rsidRDefault="007F6C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В) Л.В.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Громашевский</w:t>
            </w:r>
            <w:proofErr w:type="spellEnd"/>
          </w:p>
          <w:p w14:paraId="618E1D1D" w14:textId="77777777" w:rsidR="00CC5A1E" w:rsidRDefault="007F6C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Г) Листер</w:t>
            </w:r>
          </w:p>
          <w:p w14:paraId="6784B0FA" w14:textId="0EC67056" w:rsidR="00CC5A1E" w:rsidRDefault="007F6C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Ключ: А, Б, Г</w:t>
            </w:r>
          </w:p>
        </w:tc>
      </w:tr>
      <w:tr w:rsidR="00CC5A1E" w14:paraId="5EEE7FF2" w14:textId="77777777">
        <w:tc>
          <w:tcPr>
            <w:tcW w:w="3949" w:type="dxa"/>
          </w:tcPr>
          <w:p w14:paraId="03A1AB98" w14:textId="77777777" w:rsidR="00CC5A1E" w:rsidRDefault="007F6CED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ПК 1.2. – Обеспечивать безопасную окружающую среду</w:t>
            </w:r>
          </w:p>
          <w:p w14:paraId="6C409306" w14:textId="77777777" w:rsidR="00CC5A1E" w:rsidRDefault="00CC5A1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979" w:type="dxa"/>
          </w:tcPr>
          <w:p w14:paraId="04553EDA" w14:textId="77777777" w:rsidR="00CC5A1E" w:rsidRDefault="007F6CED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Тестовые задания закрытого типа (единичный выбор)</w:t>
            </w:r>
          </w:p>
          <w:p w14:paraId="5558D370" w14:textId="2D49E5DC" w:rsidR="00CC5A1E" w:rsidRDefault="00A67112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25</w:t>
            </w:r>
            <w:r w:rsidR="007F6CED">
              <w:rPr>
                <w:rFonts w:ascii="Times New Roman" w:hAnsi="Times New Roman"/>
                <w:bCs/>
                <w:sz w:val="24"/>
                <w:szCs w:val="24"/>
              </w:rPr>
              <w:t>.Для сбора отходов класса</w:t>
            </w:r>
            <w:proofErr w:type="gramStart"/>
            <w:r w:rsidR="007F6CED">
              <w:rPr>
                <w:rFonts w:ascii="Times New Roman" w:hAnsi="Times New Roman"/>
                <w:bCs/>
                <w:sz w:val="24"/>
                <w:szCs w:val="24"/>
              </w:rPr>
              <w:t xml:space="preserve"> А</w:t>
            </w:r>
            <w:proofErr w:type="gramEnd"/>
            <w:r w:rsidR="007F6CED">
              <w:rPr>
                <w:rFonts w:ascii="Times New Roman" w:hAnsi="Times New Roman"/>
                <w:bCs/>
                <w:sz w:val="24"/>
                <w:szCs w:val="24"/>
              </w:rPr>
              <w:t xml:space="preserve"> допускается использование</w:t>
            </w:r>
          </w:p>
          <w:p w14:paraId="4BB449E7" w14:textId="77777777" w:rsidR="00CC5A1E" w:rsidRDefault="007F6CE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А) Одноразовых пакетов</w:t>
            </w:r>
          </w:p>
          <w:p w14:paraId="5E83F111" w14:textId="77777777" w:rsidR="00CC5A1E" w:rsidRDefault="007F6CE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Б) Картонных коробок</w:t>
            </w:r>
          </w:p>
          <w:p w14:paraId="06C40454" w14:textId="77777777" w:rsidR="00CC5A1E" w:rsidRDefault="007F6CE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В) Хозяйственных сумок</w:t>
            </w:r>
          </w:p>
          <w:p w14:paraId="28E6B441" w14:textId="77777777" w:rsidR="00CC5A1E" w:rsidRDefault="007F6CE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Г) Бумажных мешков</w:t>
            </w:r>
          </w:p>
          <w:p w14:paraId="359DDBC2" w14:textId="77777777" w:rsidR="00CC5A1E" w:rsidRDefault="007F6CE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Ключ: А</w:t>
            </w:r>
          </w:p>
          <w:p w14:paraId="2B52F883" w14:textId="77777777" w:rsidR="00A67112" w:rsidRDefault="00A67112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3AB6A734" w14:textId="13F14E3B" w:rsidR="00CC5A1E" w:rsidRDefault="007F6CED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  <w:r w:rsidR="00A67112">
              <w:rPr>
                <w:rFonts w:ascii="Times New Roman" w:hAnsi="Times New Roman"/>
                <w:bCs/>
                <w:sz w:val="24"/>
                <w:szCs w:val="24"/>
              </w:rPr>
              <w:t>6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.Одноразовые пакеты и емкости для сбора отходов класса</w:t>
            </w:r>
            <w:proofErr w:type="gramStart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Б</w:t>
            </w:r>
            <w:proofErr w:type="gram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имеют цвет</w:t>
            </w:r>
          </w:p>
          <w:p w14:paraId="0C393F19" w14:textId="77777777" w:rsidR="00CC5A1E" w:rsidRDefault="007F6CE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А) Белый</w:t>
            </w:r>
          </w:p>
          <w:p w14:paraId="0B366752" w14:textId="77777777" w:rsidR="00CC5A1E" w:rsidRDefault="007F6CE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Б) Желтый</w:t>
            </w:r>
          </w:p>
          <w:p w14:paraId="412661F9" w14:textId="77777777" w:rsidR="00CC5A1E" w:rsidRDefault="007F6CE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В) Красный</w:t>
            </w:r>
          </w:p>
          <w:p w14:paraId="7889553C" w14:textId="77777777" w:rsidR="00CC5A1E" w:rsidRDefault="007F6CE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Г) Черный</w:t>
            </w:r>
          </w:p>
          <w:p w14:paraId="4797DF73" w14:textId="77777777" w:rsidR="00CC5A1E" w:rsidRDefault="007F6CE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Ключ: Б</w:t>
            </w:r>
          </w:p>
          <w:p w14:paraId="7CF31322" w14:textId="77777777" w:rsidR="00CC5A1E" w:rsidRDefault="00CC5A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431E854" w14:textId="77777777" w:rsidR="00CC5A1E" w:rsidRDefault="007F6CE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Тестовые задания закрытого типа (множественный выбор)</w:t>
            </w:r>
          </w:p>
          <w:p w14:paraId="59AAA46C" w14:textId="77777777" w:rsidR="00CC5A1E" w:rsidRDefault="00CC5A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4C9DB4A" w14:textId="29149395" w:rsidR="00CC5A1E" w:rsidRPr="00A67112" w:rsidRDefault="00A67112" w:rsidP="00A67112">
            <w:pPr>
              <w:spacing w:after="0" w:line="240" w:lineRule="auto"/>
              <w:jc w:val="lef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27</w:t>
            </w:r>
            <w:r w:rsidR="007F6CE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.При попадании </w:t>
            </w:r>
            <w:proofErr w:type="spellStart"/>
            <w:r w:rsidR="007F6CED">
              <w:rPr>
                <w:rFonts w:ascii="Times New Roman" w:hAnsi="Times New Roman" w:cs="Times New Roman"/>
                <w:bCs/>
                <w:sz w:val="24"/>
                <w:szCs w:val="24"/>
              </w:rPr>
              <w:t>дезсредства</w:t>
            </w:r>
            <w:proofErr w:type="spellEnd"/>
            <w:r w:rsidR="007F6CE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 глаза необходимо:</w:t>
            </w:r>
            <w:r w:rsidR="007F6CED">
              <w:rPr>
                <w:rFonts w:ascii="Times New Roman" w:hAnsi="Times New Roman" w:cs="Times New Roman"/>
                <w:bCs/>
                <w:sz w:val="24"/>
                <w:szCs w:val="24"/>
              </w:rPr>
              <w:br/>
              <w:t>А) Накрыть глаз салфеткой и ожидать</w:t>
            </w:r>
            <w:r w:rsidR="007F6CED">
              <w:rPr>
                <w:rFonts w:ascii="Times New Roman" w:hAnsi="Times New Roman" w:cs="Times New Roman"/>
                <w:bCs/>
                <w:sz w:val="24"/>
                <w:szCs w:val="24"/>
              </w:rPr>
              <w:br/>
              <w:t>Б) Обратиться за медицинской помощью</w:t>
            </w:r>
            <w:r w:rsidR="007F6CED">
              <w:rPr>
                <w:rFonts w:ascii="Times New Roman" w:hAnsi="Times New Roman" w:cs="Times New Roman"/>
                <w:bCs/>
                <w:sz w:val="24"/>
                <w:szCs w:val="24"/>
              </w:rPr>
              <w:br/>
              <w:t>В) Промыть большим количеством воды</w:t>
            </w:r>
            <w:r w:rsidR="007F6CED">
              <w:rPr>
                <w:rFonts w:ascii="Times New Roman" w:hAnsi="Times New Roman" w:cs="Times New Roman"/>
                <w:bCs/>
                <w:sz w:val="24"/>
                <w:szCs w:val="24"/>
              </w:rPr>
              <w:br/>
              <w:t>Г) Накрыть глаз салфеткой и ожидать</w:t>
            </w:r>
            <w:r w:rsidR="007F6CED">
              <w:rPr>
                <w:rFonts w:ascii="Times New Roman" w:hAnsi="Times New Roman" w:cs="Times New Roman"/>
                <w:bCs/>
                <w:sz w:val="24"/>
                <w:szCs w:val="24"/>
              </w:rPr>
              <w:br/>
              <w:t xml:space="preserve">Ключ: </w:t>
            </w:r>
            <w:proofErr w:type="gramStart"/>
            <w:r w:rsidR="007F6CED">
              <w:rPr>
                <w:rFonts w:ascii="Times New Roman" w:hAnsi="Times New Roman" w:cs="Times New Roman"/>
                <w:bCs/>
                <w:sz w:val="24"/>
                <w:szCs w:val="24"/>
              </w:rPr>
              <w:t>Б</w:t>
            </w:r>
            <w:proofErr w:type="gramEnd"/>
            <w:r w:rsidR="007F6CED">
              <w:rPr>
                <w:rFonts w:ascii="Times New Roman" w:hAnsi="Times New Roman" w:cs="Times New Roman"/>
                <w:bCs/>
                <w:sz w:val="24"/>
                <w:szCs w:val="24"/>
              </w:rPr>
              <w:t>, В</w:t>
            </w:r>
          </w:p>
        </w:tc>
      </w:tr>
      <w:tr w:rsidR="00CC5A1E" w14:paraId="4DCC5954" w14:textId="77777777">
        <w:tc>
          <w:tcPr>
            <w:tcW w:w="3949" w:type="dxa"/>
          </w:tcPr>
          <w:p w14:paraId="7EAF4D7D" w14:textId="77777777" w:rsidR="00CC5A1E" w:rsidRDefault="007F6CED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ПК 1.3. – Обеспечивать внутренний контроль качества и безопасности медицинской деятельности</w:t>
            </w:r>
          </w:p>
          <w:p w14:paraId="263CA7CD" w14:textId="77777777" w:rsidR="00CC5A1E" w:rsidRDefault="00CC5A1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979" w:type="dxa"/>
          </w:tcPr>
          <w:p w14:paraId="1CCA4760" w14:textId="77777777" w:rsidR="00CC5A1E" w:rsidRDefault="007F6CE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Тестовые задания закрытого типа (множественный выбор)</w:t>
            </w:r>
          </w:p>
          <w:p w14:paraId="17210039" w14:textId="77777777" w:rsidR="00CC5A1E" w:rsidRDefault="00CC5A1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68125615" w14:textId="6904AD27" w:rsidR="00CC5A1E" w:rsidRDefault="00A67112">
            <w:pPr>
              <w:pStyle w:val="a5"/>
              <w:spacing w:after="0" w:line="240" w:lineRule="auto"/>
              <w:ind w:left="0"/>
              <w:jc w:val="left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28</w:t>
            </w:r>
            <w:r w:rsidR="007F6CED">
              <w:rPr>
                <w:rFonts w:ascii="Times New Roman" w:eastAsia="Times New Roman" w:hAnsi="Times New Roman"/>
                <w:bCs/>
                <w:sz w:val="24"/>
                <w:szCs w:val="24"/>
              </w:rPr>
              <w:t>.Обязательные требования к уборочному инвентарю:</w:t>
            </w:r>
            <w:r w:rsidR="007F6CED">
              <w:rPr>
                <w:rFonts w:ascii="Times New Roman" w:eastAsia="Times New Roman" w:hAnsi="Times New Roman"/>
                <w:bCs/>
                <w:sz w:val="24"/>
                <w:szCs w:val="24"/>
              </w:rPr>
              <w:br/>
              <w:t>А) Цветовая маркировка</w:t>
            </w:r>
            <w:r w:rsidR="007F6CED">
              <w:rPr>
                <w:rFonts w:ascii="Times New Roman" w:eastAsia="Times New Roman" w:hAnsi="Times New Roman"/>
                <w:bCs/>
                <w:sz w:val="24"/>
                <w:szCs w:val="24"/>
              </w:rPr>
              <w:br/>
              <w:t>Б) Раздельное хранение по зонам</w:t>
            </w:r>
            <w:r w:rsidR="007F6CED">
              <w:rPr>
                <w:rFonts w:ascii="Times New Roman" w:eastAsia="Times New Roman" w:hAnsi="Times New Roman"/>
                <w:bCs/>
                <w:sz w:val="24"/>
                <w:szCs w:val="24"/>
              </w:rPr>
              <w:br/>
              <w:t>В) Использование для любых помещений без деления</w:t>
            </w:r>
            <w:r w:rsidR="007F6CED">
              <w:rPr>
                <w:rFonts w:ascii="Times New Roman" w:eastAsia="Times New Roman" w:hAnsi="Times New Roman"/>
                <w:bCs/>
                <w:sz w:val="24"/>
                <w:szCs w:val="24"/>
              </w:rPr>
              <w:br/>
              <w:t>Г) Общее ведро для всех комнат</w:t>
            </w:r>
            <w:r w:rsidR="007F6CED">
              <w:rPr>
                <w:rFonts w:ascii="Times New Roman" w:eastAsia="Times New Roman" w:hAnsi="Times New Roman"/>
                <w:bCs/>
                <w:sz w:val="24"/>
                <w:szCs w:val="24"/>
              </w:rPr>
              <w:br/>
              <w:t>Ключ: А, Б</w:t>
            </w:r>
          </w:p>
          <w:p w14:paraId="064969AD" w14:textId="77777777" w:rsidR="00CC5A1E" w:rsidRDefault="00CC5A1E">
            <w:pPr>
              <w:spacing w:after="0" w:line="240" w:lineRule="auto"/>
              <w:jc w:val="left"/>
              <w:rPr>
                <w:rStyle w:val="a3"/>
                <w:rFonts w:ascii="Times New Roman" w:hAnsi="Times New Roman"/>
                <w:b w:val="0"/>
                <w:sz w:val="24"/>
                <w:szCs w:val="24"/>
              </w:rPr>
            </w:pPr>
          </w:p>
          <w:p w14:paraId="4967BC2F" w14:textId="73739C3D" w:rsidR="00CC5A1E" w:rsidRDefault="00A67112">
            <w:pPr>
              <w:spacing w:after="0" w:line="240" w:lineRule="auto"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  <w:r w:rsidR="007F6CED">
              <w:rPr>
                <w:rFonts w:ascii="Times New Roman" w:hAnsi="Times New Roman"/>
                <w:bCs/>
                <w:sz w:val="24"/>
                <w:szCs w:val="24"/>
              </w:rPr>
              <w:t>9.Основные задачи лечебно-охранительного режима:</w:t>
            </w:r>
            <w:r w:rsidR="007F6CED">
              <w:rPr>
                <w:rFonts w:ascii="Times New Roman" w:hAnsi="Times New Roman"/>
                <w:bCs/>
                <w:sz w:val="24"/>
                <w:szCs w:val="24"/>
              </w:rPr>
              <w:br/>
              <w:t>А) Снижение стресса у пациента</w:t>
            </w:r>
            <w:r w:rsidR="007F6CED">
              <w:rPr>
                <w:rFonts w:ascii="Times New Roman" w:hAnsi="Times New Roman"/>
                <w:bCs/>
                <w:sz w:val="24"/>
                <w:szCs w:val="24"/>
              </w:rPr>
              <w:br/>
              <w:t>Б) Обеспечение благоприятных условий пребывания</w:t>
            </w:r>
            <w:r w:rsidR="007F6CED">
              <w:rPr>
                <w:rFonts w:ascii="Times New Roman" w:hAnsi="Times New Roman"/>
                <w:bCs/>
                <w:sz w:val="24"/>
                <w:szCs w:val="24"/>
              </w:rPr>
              <w:br/>
              <w:t>В) Уменьшение времени общения персонала с больным</w:t>
            </w:r>
            <w:r w:rsidR="007F6CED">
              <w:rPr>
                <w:rFonts w:ascii="Times New Roman" w:hAnsi="Times New Roman"/>
                <w:bCs/>
                <w:sz w:val="24"/>
                <w:szCs w:val="24"/>
              </w:rPr>
              <w:br/>
              <w:t>Г) Игнорирование эмоциональных переживаний пациента</w:t>
            </w:r>
            <w:r w:rsidR="007F6CED">
              <w:rPr>
                <w:rFonts w:ascii="Times New Roman" w:hAnsi="Times New Roman"/>
                <w:bCs/>
                <w:sz w:val="24"/>
                <w:szCs w:val="24"/>
              </w:rPr>
              <w:br/>
              <w:t>Ключ: А, Б</w:t>
            </w:r>
          </w:p>
          <w:p w14:paraId="0686848A" w14:textId="77777777" w:rsidR="00CC5A1E" w:rsidRDefault="00CC5A1E">
            <w:pPr>
              <w:spacing w:after="0" w:line="240" w:lineRule="auto"/>
              <w:jc w:val="left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  <w:p w14:paraId="71975C0D" w14:textId="77777777" w:rsidR="00CC5A1E" w:rsidRDefault="007F6CE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Тестовые задания на последовательность действий</w:t>
            </w:r>
          </w:p>
          <w:p w14:paraId="56B34838" w14:textId="64581833" w:rsidR="00CC5A1E" w:rsidRDefault="00A67112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30</w:t>
            </w:r>
            <w:r w:rsidR="007F6CED">
              <w:rPr>
                <w:rFonts w:ascii="Times New Roman" w:hAnsi="Times New Roman"/>
                <w:bCs/>
                <w:sz w:val="24"/>
                <w:szCs w:val="24"/>
              </w:rPr>
              <w:t>.Расположите правильно этапы гигиенического мытья рук</w:t>
            </w:r>
          </w:p>
          <w:p w14:paraId="36E682F5" w14:textId="77777777" w:rsidR="00CC5A1E" w:rsidRDefault="007F6CE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А) Смыть мыло с рук проточной водой</w:t>
            </w:r>
          </w:p>
          <w:p w14:paraId="443AB916" w14:textId="77777777" w:rsidR="00CC5A1E" w:rsidRDefault="007F6CE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Б) Закрыть кран использованным полотенцем</w:t>
            </w:r>
          </w:p>
          <w:p w14:paraId="1BDB50CB" w14:textId="77777777" w:rsidR="00CC5A1E" w:rsidRDefault="007F6CE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В) Взять одноразовое бумажное полотенце и тщательно просушить руки от кончиков пальцев к запястьям</w:t>
            </w:r>
          </w:p>
          <w:p w14:paraId="47B74061" w14:textId="77777777" w:rsidR="00CC5A1E" w:rsidRDefault="007F6CE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Г) Открыть кран и отрегулировать воду до комнатной температуры</w:t>
            </w:r>
          </w:p>
          <w:p w14:paraId="5C2DB1C3" w14:textId="77777777" w:rsidR="00CC5A1E" w:rsidRDefault="007F6CE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Д) Нанести из дозатора на влажные руки 2,5-3 мл жидкого мыла</w:t>
            </w:r>
          </w:p>
          <w:p w14:paraId="60096E97" w14:textId="77777777" w:rsidR="00CC5A1E" w:rsidRDefault="007F6CE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Е) Полотенце поместить в емкость для сбора медицинских отходов</w:t>
            </w:r>
          </w:p>
          <w:p w14:paraId="64E46E25" w14:textId="77777777" w:rsidR="00CC5A1E" w:rsidRDefault="007F6CE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Ж) Под теплой струей воды энергично намылить руки и поэтапно выполнить все движения пять раз.</w:t>
            </w:r>
          </w:p>
          <w:p w14:paraId="2A6272BC" w14:textId="77777777" w:rsidR="00CC5A1E" w:rsidRDefault="007F6CED">
            <w:pPr>
              <w:spacing w:after="0" w:line="240" w:lineRule="auto"/>
              <w:jc w:val="left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Ключ: Г, Д, Ж, А, В, Б, Е</w:t>
            </w:r>
          </w:p>
          <w:p w14:paraId="7B6E33F6" w14:textId="22A53A6A" w:rsidR="00CC5A1E" w:rsidRDefault="00CC5A1E">
            <w:pPr>
              <w:spacing w:after="0" w:line="240" w:lineRule="auto"/>
              <w:jc w:val="left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</w:tr>
    </w:tbl>
    <w:p w14:paraId="338BDA30" w14:textId="77777777" w:rsidR="00CC5A1E" w:rsidRDefault="00CC5A1E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73E21C8" w14:textId="77777777" w:rsidR="00CC5A1E" w:rsidRDefault="00CC5A1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5A2ADED" w14:textId="77777777" w:rsidR="00CC5A1E" w:rsidRDefault="00CC5A1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CF746C0" w14:textId="77777777" w:rsidR="00CC5A1E" w:rsidRDefault="00CC5A1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561EB93" w14:textId="77777777" w:rsidR="00CC5A1E" w:rsidRDefault="00CC5A1E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sectPr w:rsidR="00CC5A1E">
      <w:pgSz w:w="16838" w:h="11906" w:orient="landscape"/>
      <w:pgMar w:top="850" w:right="1134" w:bottom="567" w:left="992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7589068" w14:textId="77777777" w:rsidR="00DC3E47" w:rsidRDefault="00DC3E47">
      <w:pPr>
        <w:spacing w:line="240" w:lineRule="auto"/>
      </w:pPr>
      <w:r>
        <w:separator/>
      </w:r>
    </w:p>
  </w:endnote>
  <w:endnote w:type="continuationSeparator" w:id="0">
    <w:p w14:paraId="61DD9EAD" w14:textId="77777777" w:rsidR="00DC3E47" w:rsidRDefault="00DC3E4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1B2EFCF" w14:textId="77777777" w:rsidR="00DC3E47" w:rsidRDefault="00DC3E47">
      <w:pPr>
        <w:spacing w:after="0"/>
      </w:pPr>
      <w:r>
        <w:separator/>
      </w:r>
    </w:p>
  </w:footnote>
  <w:footnote w:type="continuationSeparator" w:id="0">
    <w:p w14:paraId="2FDAA66E" w14:textId="77777777" w:rsidR="00DC3E47" w:rsidRDefault="00DC3E4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9662966"/>
    <w:multiLevelType w:val="singleLevel"/>
    <w:tmpl w:val="59662966"/>
    <w:lvl w:ilvl="0">
      <w:start w:val="1"/>
      <w:numFmt w:val="upperLetter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0F6EEC"/>
    <w:rsid w:val="000251FC"/>
    <w:rsid w:val="000F6EEC"/>
    <w:rsid w:val="001D0A0F"/>
    <w:rsid w:val="002E685D"/>
    <w:rsid w:val="0033296C"/>
    <w:rsid w:val="00340758"/>
    <w:rsid w:val="003D523F"/>
    <w:rsid w:val="003F1D93"/>
    <w:rsid w:val="004E17D8"/>
    <w:rsid w:val="005A45A2"/>
    <w:rsid w:val="005D7F2D"/>
    <w:rsid w:val="0060262A"/>
    <w:rsid w:val="00636388"/>
    <w:rsid w:val="0070555E"/>
    <w:rsid w:val="0077754A"/>
    <w:rsid w:val="007F6CED"/>
    <w:rsid w:val="0080092F"/>
    <w:rsid w:val="0081483C"/>
    <w:rsid w:val="008153EC"/>
    <w:rsid w:val="008A5303"/>
    <w:rsid w:val="009145BC"/>
    <w:rsid w:val="009F0410"/>
    <w:rsid w:val="00A275BE"/>
    <w:rsid w:val="00A55DF9"/>
    <w:rsid w:val="00A67112"/>
    <w:rsid w:val="00AF1B97"/>
    <w:rsid w:val="00C217C8"/>
    <w:rsid w:val="00CA47ED"/>
    <w:rsid w:val="00CC5A1E"/>
    <w:rsid w:val="00D94C9D"/>
    <w:rsid w:val="00DC3E47"/>
    <w:rsid w:val="00E15BC1"/>
    <w:rsid w:val="02E226C9"/>
    <w:rsid w:val="04F853C7"/>
    <w:rsid w:val="0523067A"/>
    <w:rsid w:val="05B901CE"/>
    <w:rsid w:val="065964F8"/>
    <w:rsid w:val="06B24608"/>
    <w:rsid w:val="071830B3"/>
    <w:rsid w:val="07B93C8A"/>
    <w:rsid w:val="07CF4DE0"/>
    <w:rsid w:val="08F23C3E"/>
    <w:rsid w:val="09F04D02"/>
    <w:rsid w:val="0AB86A22"/>
    <w:rsid w:val="0B867FFD"/>
    <w:rsid w:val="0C234D7A"/>
    <w:rsid w:val="0C9C31A0"/>
    <w:rsid w:val="0EB90236"/>
    <w:rsid w:val="10A77A62"/>
    <w:rsid w:val="138165B6"/>
    <w:rsid w:val="1634517A"/>
    <w:rsid w:val="18465E5E"/>
    <w:rsid w:val="1B8C00AC"/>
    <w:rsid w:val="1D495F9C"/>
    <w:rsid w:val="1D4C369E"/>
    <w:rsid w:val="1D86477C"/>
    <w:rsid w:val="1DE11B57"/>
    <w:rsid w:val="1EAF54E3"/>
    <w:rsid w:val="1F096E77"/>
    <w:rsid w:val="21D73792"/>
    <w:rsid w:val="27FE272D"/>
    <w:rsid w:val="2AFD1D96"/>
    <w:rsid w:val="2C7176F9"/>
    <w:rsid w:val="2E6F71BF"/>
    <w:rsid w:val="31A002FB"/>
    <w:rsid w:val="324D0E73"/>
    <w:rsid w:val="37AD5068"/>
    <w:rsid w:val="3B325C2E"/>
    <w:rsid w:val="3B643E7F"/>
    <w:rsid w:val="3D3B3C1C"/>
    <w:rsid w:val="3D3D6F88"/>
    <w:rsid w:val="40A45BC8"/>
    <w:rsid w:val="41740247"/>
    <w:rsid w:val="42B073CA"/>
    <w:rsid w:val="434E48F9"/>
    <w:rsid w:val="46184D8C"/>
    <w:rsid w:val="469965DF"/>
    <w:rsid w:val="46D0233C"/>
    <w:rsid w:val="4C56394D"/>
    <w:rsid w:val="4D811DB6"/>
    <w:rsid w:val="4EC933D2"/>
    <w:rsid w:val="4FB61D55"/>
    <w:rsid w:val="51F42604"/>
    <w:rsid w:val="5283316D"/>
    <w:rsid w:val="53EA723C"/>
    <w:rsid w:val="558859E4"/>
    <w:rsid w:val="55E72F2E"/>
    <w:rsid w:val="571C5DFA"/>
    <w:rsid w:val="59735F4E"/>
    <w:rsid w:val="5A027E85"/>
    <w:rsid w:val="5A554343"/>
    <w:rsid w:val="5AB865E5"/>
    <w:rsid w:val="5CB5062A"/>
    <w:rsid w:val="5F4905E3"/>
    <w:rsid w:val="60CF14B0"/>
    <w:rsid w:val="61283254"/>
    <w:rsid w:val="617940FB"/>
    <w:rsid w:val="61A4713D"/>
    <w:rsid w:val="624F6DA0"/>
    <w:rsid w:val="63D92960"/>
    <w:rsid w:val="64A50DAF"/>
    <w:rsid w:val="65C76908"/>
    <w:rsid w:val="65DD432F"/>
    <w:rsid w:val="69303421"/>
    <w:rsid w:val="699740CB"/>
    <w:rsid w:val="699F6F59"/>
    <w:rsid w:val="6AA71D09"/>
    <w:rsid w:val="6E406FF2"/>
    <w:rsid w:val="6F77706F"/>
    <w:rsid w:val="6F9F49B0"/>
    <w:rsid w:val="6FE62BA6"/>
    <w:rsid w:val="707E401E"/>
    <w:rsid w:val="726C7FC6"/>
    <w:rsid w:val="73050544"/>
    <w:rsid w:val="74196D88"/>
    <w:rsid w:val="75BE0042"/>
    <w:rsid w:val="7634617E"/>
    <w:rsid w:val="77690779"/>
    <w:rsid w:val="796678FC"/>
    <w:rsid w:val="79F16E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 fillcolor="white">
      <v:fill color="white"/>
    </o:shapedefaults>
    <o:shapelayout v:ext="edit">
      <o:idmap v:ext="edit" data="1"/>
    </o:shapelayout>
  </w:shapeDefaults>
  <w:decimalSymbol w:val=","/>
  <w:listSeparator w:val=";"/>
  <w14:docId w14:val="50D7E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List Paragraph" w:semiHidden="0" w:uiPriority="34" w:unhideWhenUsed="0" w:qFormat="1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uiPriority w:val="22"/>
    <w:qFormat/>
    <w:rPr>
      <w:b/>
      <w:bCs/>
    </w:rPr>
  </w:style>
  <w:style w:type="table" w:styleId="a4">
    <w:name w:val="Table Grid"/>
    <w:basedOn w:val="a1"/>
    <w:uiPriority w:val="59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uiPriority w:val="34"/>
    <w:qFormat/>
    <w:pPr>
      <w:ind w:left="720"/>
      <w:contextualSpacing/>
    </w:pPr>
    <w:rPr>
      <w:rFonts w:ascii="Calibri" w:eastAsia="Calibri" w:hAnsi="Calibri" w:cs="Times New Roman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microsoft.com/office/2007/relationships/stylesWithEffects" Target="stylesWithEffect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EFE35A1-BC77-407D-B584-B7814829A8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9</Pages>
  <Words>1376</Words>
  <Characters>7848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Чабанец Елена Алексеевна</cp:lastModifiedBy>
  <cp:revision>16</cp:revision>
  <dcterms:created xsi:type="dcterms:W3CDTF">2025-11-26T18:21:00Z</dcterms:created>
  <dcterms:modified xsi:type="dcterms:W3CDTF">2026-02-16T12:44:00Z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1049-12.2.0.23196</vt:lpwstr>
  </property>
  <property fmtid="{D5CDD505-2E9C-101B-9397-08002B2CF9AE}" pid="3" name="ICV">
    <vt:lpwstr>8AF3D895C2D14809B5F4412EDE162234_12</vt:lpwstr>
  </property>
</Properties>
</file>